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76" w:rsidRPr="0016684C" w:rsidRDefault="00895E76" w:rsidP="00895E76">
      <w:pPr>
        <w:pStyle w:val="SemEspaamento"/>
        <w:jc w:val="center"/>
        <w:rPr>
          <w:rFonts w:ascii="Times New Roman" w:hAnsi="Times New Roman" w:cs="Times New Roman"/>
          <w:b/>
          <w:sz w:val="24"/>
          <w:szCs w:val="24"/>
        </w:rPr>
      </w:pPr>
      <w:r w:rsidRPr="0016684C">
        <w:rPr>
          <w:rFonts w:ascii="Times New Roman" w:hAnsi="Times New Roman" w:cs="Times New Roman"/>
          <w:b/>
          <w:sz w:val="24"/>
          <w:szCs w:val="24"/>
        </w:rPr>
        <w:t>PROJETO DE INICIAÇÃO À VIDA CRISTÃ</w:t>
      </w:r>
      <w:r w:rsidR="00445D23">
        <w:rPr>
          <w:rStyle w:val="Refdenotaderodap"/>
          <w:rFonts w:ascii="Times New Roman" w:hAnsi="Times New Roman" w:cs="Times New Roman"/>
          <w:b/>
          <w:sz w:val="24"/>
          <w:szCs w:val="24"/>
        </w:rPr>
        <w:footnoteReference w:id="1"/>
      </w:r>
    </w:p>
    <w:p w:rsidR="00895E76" w:rsidRPr="0016684C" w:rsidRDefault="00895E76" w:rsidP="00895E76">
      <w:pPr>
        <w:pStyle w:val="SemEspaamento"/>
        <w:jc w:val="center"/>
        <w:rPr>
          <w:rFonts w:ascii="Times New Roman" w:hAnsi="Times New Roman" w:cs="Times New Roman"/>
          <w:b/>
          <w:sz w:val="24"/>
          <w:szCs w:val="24"/>
        </w:rPr>
      </w:pPr>
      <w:r w:rsidRPr="0016684C">
        <w:rPr>
          <w:rFonts w:ascii="Times New Roman" w:hAnsi="Times New Roman" w:cs="Times New Roman"/>
          <w:b/>
          <w:sz w:val="24"/>
          <w:szCs w:val="24"/>
        </w:rPr>
        <w:t xml:space="preserve">Processo de Inspiração </w:t>
      </w:r>
      <w:proofErr w:type="spellStart"/>
      <w:r w:rsidRPr="0016684C">
        <w:rPr>
          <w:rFonts w:ascii="Times New Roman" w:hAnsi="Times New Roman" w:cs="Times New Roman"/>
          <w:b/>
          <w:sz w:val="24"/>
          <w:szCs w:val="24"/>
        </w:rPr>
        <w:t>Catecumenal</w:t>
      </w:r>
      <w:proofErr w:type="spellEnd"/>
    </w:p>
    <w:p w:rsidR="00895E76" w:rsidRPr="0016684C" w:rsidRDefault="00895E76" w:rsidP="00895E76">
      <w:pPr>
        <w:pStyle w:val="SemEspaamento"/>
        <w:jc w:val="center"/>
        <w:rPr>
          <w:rFonts w:ascii="Times New Roman" w:hAnsi="Times New Roman" w:cs="Times New Roman"/>
          <w:b/>
          <w:sz w:val="24"/>
          <w:szCs w:val="24"/>
        </w:rPr>
      </w:pPr>
      <w:r w:rsidRPr="0016684C">
        <w:rPr>
          <w:rFonts w:ascii="Times New Roman" w:hAnsi="Times New Roman" w:cs="Times New Roman"/>
          <w:b/>
          <w:sz w:val="24"/>
          <w:szCs w:val="24"/>
        </w:rPr>
        <w:t>-Diocese de Uruguaiana-</w:t>
      </w:r>
    </w:p>
    <w:p w:rsidR="00895E76" w:rsidRDefault="00895E76"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Pr="0016684C" w:rsidRDefault="00345161" w:rsidP="00895E76">
      <w:pPr>
        <w:pStyle w:val="SemEspaamento"/>
        <w:rPr>
          <w:rFonts w:ascii="Times New Roman" w:hAnsi="Times New Roman" w:cs="Times New Roman"/>
          <w:b/>
          <w:sz w:val="24"/>
          <w:szCs w:val="24"/>
        </w:rPr>
      </w:pPr>
    </w:p>
    <w:p w:rsidR="00895E76" w:rsidRDefault="00895E76" w:rsidP="00895E76">
      <w:pPr>
        <w:pStyle w:val="SemEspaamento"/>
        <w:rPr>
          <w:rFonts w:ascii="Times New Roman" w:hAnsi="Times New Roman" w:cs="Times New Roman"/>
          <w:b/>
          <w:sz w:val="24"/>
          <w:szCs w:val="24"/>
        </w:rPr>
      </w:pPr>
      <w:r w:rsidRPr="0016684C">
        <w:rPr>
          <w:rFonts w:ascii="Times New Roman" w:hAnsi="Times New Roman" w:cs="Times New Roman"/>
          <w:b/>
          <w:sz w:val="24"/>
          <w:szCs w:val="24"/>
        </w:rPr>
        <w:t>APRESENTAÇÃO</w:t>
      </w:r>
    </w:p>
    <w:p w:rsidR="00314979" w:rsidRPr="0016684C" w:rsidRDefault="00314979" w:rsidP="00895E76">
      <w:pPr>
        <w:pStyle w:val="SemEspaamento"/>
        <w:rPr>
          <w:rFonts w:ascii="Times New Roman" w:hAnsi="Times New Roman" w:cs="Times New Roman"/>
          <w:sz w:val="24"/>
          <w:szCs w:val="24"/>
        </w:rPr>
      </w:pPr>
    </w:p>
    <w:p w:rsidR="00314979" w:rsidRDefault="00314979" w:rsidP="0031497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Impulsionados pelo espírito renovador do Concílio Ecumênico Vaticano II e, mais recentemente, diante dos incessantes apelos, ora do Documento de Aparecida e das Diretrizes Gerais da Ação Evangelizadora da Igreja no Brasil, ora do próprio Papa Francisco e da documentação eclesial em sentido amplo, as Igrejas Particulares sentem o desafio e o compromisso da busca de novos caminhos para a evangelização. Para tal, é necessário</w:t>
      </w:r>
      <w:r w:rsidR="00774B3F">
        <w:rPr>
          <w:rFonts w:ascii="Times New Roman" w:hAnsi="Times New Roman" w:cs="Times New Roman"/>
          <w:sz w:val="24"/>
          <w:szCs w:val="24"/>
        </w:rPr>
        <w:t xml:space="preserve"> submeter-se à</w:t>
      </w:r>
      <w:r>
        <w:rPr>
          <w:rFonts w:ascii="Times New Roman" w:hAnsi="Times New Roman" w:cs="Times New Roman"/>
          <w:sz w:val="24"/>
          <w:szCs w:val="24"/>
        </w:rPr>
        <w:t xml:space="preserve"> corajosa conversão pastoral, passando de uma pastoral de mera conservação para uma pastoral decididamente missionária (cf. </w:t>
      </w:r>
      <w:proofErr w:type="spellStart"/>
      <w:proofErr w:type="gramStart"/>
      <w:r>
        <w:rPr>
          <w:rFonts w:ascii="Times New Roman" w:hAnsi="Times New Roman" w:cs="Times New Roman"/>
          <w:sz w:val="24"/>
          <w:szCs w:val="24"/>
        </w:rPr>
        <w:t>DAp</w:t>
      </w:r>
      <w:proofErr w:type="spellEnd"/>
      <w:proofErr w:type="gramEnd"/>
      <w:r>
        <w:rPr>
          <w:rFonts w:ascii="Times New Roman" w:hAnsi="Times New Roman" w:cs="Times New Roman"/>
          <w:sz w:val="24"/>
          <w:szCs w:val="24"/>
        </w:rPr>
        <w:t xml:space="preserve"> 370). Estamos conscientes de que a presente mudança de época nos convoca a um estado permanente de missão, o que só é possível a partir de uma efetiva Iniciação à Vida Cristã (cf. DGAE 2011-2015, n, 39).</w:t>
      </w:r>
    </w:p>
    <w:p w:rsidR="00314979" w:rsidRPr="00FD7311" w:rsidRDefault="00314979" w:rsidP="00314979">
      <w:pPr>
        <w:pStyle w:val="SemEspaamento"/>
        <w:jc w:val="both"/>
        <w:rPr>
          <w:rFonts w:ascii="Times New Roman" w:hAnsi="Times New Roman" w:cs="Times New Roman"/>
          <w:i/>
          <w:sz w:val="24"/>
          <w:szCs w:val="24"/>
        </w:rPr>
      </w:pPr>
      <w:r>
        <w:rPr>
          <w:rFonts w:ascii="Times New Roman" w:hAnsi="Times New Roman" w:cs="Times New Roman"/>
          <w:sz w:val="24"/>
          <w:szCs w:val="24"/>
        </w:rPr>
        <w:t xml:space="preserve">            É dentro deste quadro, que a Diocese de Uruguaiana busca novos caminhos para a Iniciação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Vida Cristã, com inspiração </w:t>
      </w:r>
      <w:proofErr w:type="spellStart"/>
      <w:r>
        <w:rPr>
          <w:rFonts w:ascii="Times New Roman" w:hAnsi="Times New Roman" w:cs="Times New Roman"/>
          <w:sz w:val="24"/>
          <w:szCs w:val="24"/>
        </w:rPr>
        <w:t>catecumenal</w:t>
      </w:r>
      <w:proofErr w:type="spellEnd"/>
      <w:r>
        <w:rPr>
          <w:rFonts w:ascii="Times New Roman" w:hAnsi="Times New Roman" w:cs="Times New Roman"/>
          <w:sz w:val="24"/>
          <w:szCs w:val="24"/>
        </w:rPr>
        <w:t>, processo recomendado para todo Continente Latino-Americano, “</w:t>
      </w:r>
      <w:r w:rsidRPr="00653BE4">
        <w:rPr>
          <w:rFonts w:ascii="Times New Roman" w:hAnsi="Times New Roman" w:cs="Times New Roman"/>
          <w:b/>
          <w:i/>
          <w:sz w:val="24"/>
          <w:szCs w:val="24"/>
        </w:rPr>
        <w:t>como maneira ordinária e indispensável de introdução na vida cristã e como a catequese básica e fundamental</w:t>
      </w:r>
      <w:r>
        <w:rPr>
          <w:rFonts w:ascii="Times New Roman" w:hAnsi="Times New Roman" w:cs="Times New Roman"/>
          <w:sz w:val="24"/>
          <w:szCs w:val="24"/>
        </w:rPr>
        <w:t>” (</w:t>
      </w:r>
      <w:proofErr w:type="spellStart"/>
      <w:proofErr w:type="gramStart"/>
      <w:r>
        <w:rPr>
          <w:rFonts w:ascii="Times New Roman" w:hAnsi="Times New Roman" w:cs="Times New Roman"/>
          <w:sz w:val="24"/>
          <w:szCs w:val="24"/>
        </w:rPr>
        <w:t>DAp</w:t>
      </w:r>
      <w:proofErr w:type="spellEnd"/>
      <w:proofErr w:type="gramEnd"/>
      <w:r>
        <w:rPr>
          <w:rFonts w:ascii="Times New Roman" w:hAnsi="Times New Roman" w:cs="Times New Roman"/>
          <w:sz w:val="24"/>
          <w:szCs w:val="24"/>
        </w:rPr>
        <w:t xml:space="preserve"> 294). Este processo, que deve conduzir a um encontro pessoal cada vez maior com Jesus Cristo (cf. DGAE 2011-2015, n. 40) e objetiva inserir efetivamente na comunidade de fé,</w:t>
      </w:r>
      <w:r w:rsidRPr="00867C4E">
        <w:rPr>
          <w:rFonts w:ascii="Times New Roman" w:hAnsi="Times New Roman" w:cs="Times New Roman"/>
          <w:sz w:val="24"/>
          <w:szCs w:val="24"/>
        </w:rPr>
        <w:t xml:space="preserve"> </w:t>
      </w:r>
      <w:r>
        <w:rPr>
          <w:rFonts w:ascii="Times New Roman" w:hAnsi="Times New Roman" w:cs="Times New Roman"/>
          <w:sz w:val="24"/>
          <w:szCs w:val="24"/>
        </w:rPr>
        <w:t xml:space="preserve">recebeu no Brasil um caráter de </w:t>
      </w:r>
      <w:r w:rsidRPr="005D2993">
        <w:rPr>
          <w:rFonts w:ascii="Times New Roman" w:hAnsi="Times New Roman" w:cs="Times New Roman"/>
          <w:i/>
          <w:sz w:val="24"/>
          <w:szCs w:val="24"/>
        </w:rPr>
        <w:t>urgência</w:t>
      </w:r>
      <w:r>
        <w:rPr>
          <w:rFonts w:ascii="Times New Roman" w:hAnsi="Times New Roman" w:cs="Times New Roman"/>
          <w:sz w:val="24"/>
          <w:szCs w:val="24"/>
        </w:rPr>
        <w:t>. Por isso não podemos ficar indiferentes.</w:t>
      </w:r>
    </w:p>
    <w:p w:rsidR="00314979" w:rsidRDefault="00314979" w:rsidP="00314979">
      <w:pPr>
        <w:pStyle w:val="SemEspaamento"/>
        <w:jc w:val="both"/>
        <w:rPr>
          <w:rFonts w:ascii="Times New Roman" w:hAnsi="Times New Roman" w:cs="Times New Roman"/>
          <w:sz w:val="24"/>
          <w:szCs w:val="24"/>
        </w:rPr>
      </w:pPr>
      <w:r w:rsidRPr="001B5E0A">
        <w:rPr>
          <w:rFonts w:ascii="Times New Roman" w:hAnsi="Times New Roman" w:cs="Times New Roman"/>
          <w:sz w:val="24"/>
          <w:szCs w:val="24"/>
        </w:rPr>
        <w:t xml:space="preserve">            Estamos diante de um longo caminho</w:t>
      </w:r>
      <w:r>
        <w:rPr>
          <w:rFonts w:ascii="Times New Roman" w:hAnsi="Times New Roman" w:cs="Times New Roman"/>
          <w:sz w:val="24"/>
          <w:szCs w:val="24"/>
        </w:rPr>
        <w:t xml:space="preserve"> e que exigirá o máximo de todos nós: bispo, presbíteros, consagrados/as e fiéis leigos, entre os quais, destacamos os/as catequistas. Sintam-se todos/as convocados/as para esse mutirão eclesial diocesano, que o Espírito do Senhor e seu santo modo de operar </w:t>
      </w:r>
      <w:proofErr w:type="gramStart"/>
      <w:r>
        <w:rPr>
          <w:rFonts w:ascii="Times New Roman" w:hAnsi="Times New Roman" w:cs="Times New Roman"/>
          <w:sz w:val="24"/>
          <w:szCs w:val="24"/>
        </w:rPr>
        <w:t>está</w:t>
      </w:r>
      <w:proofErr w:type="gramEnd"/>
      <w:r>
        <w:rPr>
          <w:rFonts w:ascii="Times New Roman" w:hAnsi="Times New Roman" w:cs="Times New Roman"/>
          <w:sz w:val="24"/>
          <w:szCs w:val="24"/>
        </w:rPr>
        <w:t xml:space="preserve"> suscitando, também em nossa Terra Santa. Que a sua luz nos acompanhe e não falte nossa abertura e colaboração para abraçar com amor o novo Projeto Diocesano de Iniciação à Vida Cristã, com sua proposta de formação, seus tempos e celebrações, sua metodologia e progressiva introdução.</w:t>
      </w:r>
    </w:p>
    <w:p w:rsidR="00314979" w:rsidRDefault="00314979" w:rsidP="00314979">
      <w:pPr>
        <w:pStyle w:val="SemEspaamento"/>
        <w:jc w:val="both"/>
        <w:rPr>
          <w:rFonts w:ascii="Times New Roman" w:hAnsi="Times New Roman" w:cs="Times New Roman"/>
          <w:sz w:val="24"/>
          <w:szCs w:val="24"/>
        </w:rPr>
      </w:pPr>
    </w:p>
    <w:p w:rsidR="00314979" w:rsidRDefault="00314979" w:rsidP="00314979">
      <w:pPr>
        <w:pStyle w:val="SemEspaamento"/>
        <w:jc w:val="right"/>
        <w:rPr>
          <w:rFonts w:ascii="Times New Roman" w:hAnsi="Times New Roman" w:cs="Times New Roman"/>
          <w:sz w:val="24"/>
          <w:szCs w:val="24"/>
        </w:rPr>
      </w:pPr>
      <w:r>
        <w:rPr>
          <w:rFonts w:ascii="Times New Roman" w:hAnsi="Times New Roman" w:cs="Times New Roman"/>
          <w:sz w:val="24"/>
          <w:szCs w:val="24"/>
        </w:rPr>
        <w:t xml:space="preserve">Dom Aloísio A. </w:t>
      </w:r>
      <w:proofErr w:type="spellStart"/>
      <w:proofErr w:type="gramStart"/>
      <w:r>
        <w:rPr>
          <w:rFonts w:ascii="Times New Roman" w:hAnsi="Times New Roman" w:cs="Times New Roman"/>
          <w:sz w:val="24"/>
          <w:szCs w:val="24"/>
        </w:rPr>
        <w:t>Dilli</w:t>
      </w:r>
      <w:proofErr w:type="spellEnd"/>
      <w:proofErr w:type="gramEnd"/>
    </w:p>
    <w:p w:rsidR="00314979" w:rsidRPr="003126CC" w:rsidRDefault="00314979" w:rsidP="00314979">
      <w:pPr>
        <w:pStyle w:val="SemEspaamento"/>
        <w:jc w:val="right"/>
        <w:rPr>
          <w:rFonts w:ascii="Times New Roman" w:hAnsi="Times New Roman" w:cs="Times New Roman"/>
          <w:sz w:val="24"/>
          <w:szCs w:val="24"/>
        </w:rPr>
      </w:pPr>
      <w:r>
        <w:rPr>
          <w:rFonts w:ascii="Times New Roman" w:hAnsi="Times New Roman" w:cs="Times New Roman"/>
          <w:sz w:val="24"/>
          <w:szCs w:val="24"/>
        </w:rPr>
        <w:t>Bispo de Uruguaiana</w:t>
      </w:r>
    </w:p>
    <w:p w:rsidR="00895E76" w:rsidRPr="0016684C" w:rsidRDefault="00895E76"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345161" w:rsidRDefault="00345161" w:rsidP="00895E76">
      <w:pPr>
        <w:pStyle w:val="SemEspaamento"/>
        <w:rPr>
          <w:rFonts w:ascii="Times New Roman" w:hAnsi="Times New Roman" w:cs="Times New Roman"/>
          <w:b/>
          <w:sz w:val="24"/>
          <w:szCs w:val="24"/>
        </w:rPr>
      </w:pPr>
    </w:p>
    <w:p w:rsidR="00895E76" w:rsidRPr="0016684C" w:rsidRDefault="00895E76" w:rsidP="00895E76">
      <w:pPr>
        <w:pStyle w:val="SemEspaamento"/>
        <w:rPr>
          <w:rFonts w:ascii="Times New Roman" w:hAnsi="Times New Roman" w:cs="Times New Roman"/>
          <w:b/>
          <w:sz w:val="24"/>
          <w:szCs w:val="24"/>
        </w:rPr>
      </w:pPr>
      <w:r w:rsidRPr="0016684C">
        <w:rPr>
          <w:rFonts w:ascii="Times New Roman" w:hAnsi="Times New Roman" w:cs="Times New Roman"/>
          <w:b/>
          <w:sz w:val="24"/>
          <w:szCs w:val="24"/>
        </w:rPr>
        <w:lastRenderedPageBreak/>
        <w:t>INTRODUÇÃO</w:t>
      </w:r>
    </w:p>
    <w:p w:rsidR="00895E76" w:rsidRPr="0016684C" w:rsidRDefault="00895E76" w:rsidP="00895E76">
      <w:pPr>
        <w:pStyle w:val="SemEspaamento"/>
        <w:rPr>
          <w:rFonts w:ascii="Times New Roman" w:hAnsi="Times New Roman" w:cs="Times New Roman"/>
          <w:sz w:val="24"/>
          <w:szCs w:val="24"/>
        </w:rPr>
      </w:pPr>
    </w:p>
    <w:p w:rsidR="00895E76" w:rsidRPr="0016684C" w:rsidRDefault="00895E76" w:rsidP="00895E76">
      <w:pPr>
        <w:pStyle w:val="SemEspaamento"/>
        <w:ind w:firstLine="708"/>
        <w:jc w:val="both"/>
        <w:rPr>
          <w:rFonts w:ascii="Times New Roman" w:hAnsi="Times New Roman" w:cs="Times New Roman"/>
          <w:sz w:val="24"/>
          <w:szCs w:val="24"/>
        </w:rPr>
      </w:pPr>
      <w:r w:rsidRPr="0016684C">
        <w:rPr>
          <w:rFonts w:ascii="Times New Roman" w:hAnsi="Times New Roman" w:cs="Times New Roman"/>
          <w:sz w:val="24"/>
          <w:szCs w:val="24"/>
        </w:rPr>
        <w:t xml:space="preserve">A Iniciação à Vida Cristã é um processo </w:t>
      </w:r>
      <w:proofErr w:type="spellStart"/>
      <w:r w:rsidRPr="0016684C">
        <w:rPr>
          <w:rFonts w:ascii="Times New Roman" w:hAnsi="Times New Roman" w:cs="Times New Roman"/>
          <w:sz w:val="24"/>
          <w:szCs w:val="24"/>
        </w:rPr>
        <w:t>catecumenal</w:t>
      </w:r>
      <w:proofErr w:type="spellEnd"/>
      <w:r w:rsidRPr="0016684C">
        <w:rPr>
          <w:rFonts w:ascii="Times New Roman" w:hAnsi="Times New Roman" w:cs="Times New Roman"/>
          <w:sz w:val="24"/>
          <w:szCs w:val="24"/>
        </w:rPr>
        <w:t xml:space="preserve"> de conversão pelo qual passa o discípulo missionário em formação que, despertado pelo primeiro anúncio (</w:t>
      </w:r>
      <w:proofErr w:type="spellStart"/>
      <w:r w:rsidRPr="0016684C">
        <w:rPr>
          <w:rFonts w:ascii="Times New Roman" w:hAnsi="Times New Roman" w:cs="Times New Roman"/>
          <w:sz w:val="24"/>
          <w:szCs w:val="24"/>
        </w:rPr>
        <w:t>Querigma</w:t>
      </w:r>
      <w:proofErr w:type="spellEnd"/>
      <w:r w:rsidRPr="0016684C">
        <w:rPr>
          <w:rFonts w:ascii="Times New Roman" w:hAnsi="Times New Roman" w:cs="Times New Roman"/>
          <w:sz w:val="24"/>
          <w:szCs w:val="24"/>
        </w:rPr>
        <w:t>), segue por prolongado período de catequese que prepara também para a celebração sacramental (Batismo, Eucaristia e Crisma), prolongando-se pela inserção sempre maior no mistério (</w:t>
      </w:r>
      <w:proofErr w:type="spellStart"/>
      <w:r w:rsidRPr="0016684C">
        <w:rPr>
          <w:rFonts w:ascii="Times New Roman" w:hAnsi="Times New Roman" w:cs="Times New Roman"/>
          <w:sz w:val="24"/>
          <w:szCs w:val="24"/>
        </w:rPr>
        <w:t>Mistagogia</w:t>
      </w:r>
      <w:proofErr w:type="spellEnd"/>
      <w:r w:rsidRPr="0016684C">
        <w:rPr>
          <w:rFonts w:ascii="Times New Roman" w:hAnsi="Times New Roman" w:cs="Times New Roman"/>
          <w:sz w:val="24"/>
          <w:szCs w:val="24"/>
        </w:rPr>
        <w:t>) e estendendo-se por toda sua vida cristã (Catequese permanente), com definição vocacional e inserção gradativa na vida e missão da comunidade.</w:t>
      </w:r>
    </w:p>
    <w:p w:rsidR="00895E76" w:rsidRPr="0016684C" w:rsidRDefault="00895E76" w:rsidP="00895E76">
      <w:pPr>
        <w:pStyle w:val="SemEspaamento"/>
        <w:jc w:val="both"/>
        <w:rPr>
          <w:rFonts w:ascii="Times New Roman" w:hAnsi="Times New Roman" w:cs="Times New Roman"/>
          <w:sz w:val="24"/>
          <w:szCs w:val="24"/>
        </w:rPr>
      </w:pPr>
      <w:r w:rsidRPr="0016684C">
        <w:rPr>
          <w:rFonts w:ascii="Times New Roman" w:hAnsi="Times New Roman" w:cs="Times New Roman"/>
          <w:sz w:val="24"/>
          <w:szCs w:val="24"/>
        </w:rPr>
        <w:t xml:space="preserve">            Esse catecúmeno</w:t>
      </w:r>
      <w:r w:rsidR="0010407E">
        <w:rPr>
          <w:rFonts w:ascii="Times New Roman" w:hAnsi="Times New Roman" w:cs="Times New Roman"/>
          <w:sz w:val="24"/>
          <w:szCs w:val="24"/>
        </w:rPr>
        <w:t>/catequizando</w:t>
      </w:r>
      <w:r w:rsidRPr="0016684C">
        <w:rPr>
          <w:rFonts w:ascii="Times New Roman" w:hAnsi="Times New Roman" w:cs="Times New Roman"/>
          <w:sz w:val="24"/>
          <w:szCs w:val="24"/>
        </w:rPr>
        <w:t xml:space="preserve"> pode ser criança, jovem ou adulto, o qual busca a vida cristã ou foi nela insuficientemente iniciado ou busca formação permanente, em vista da maturidade em Cristo através de participação mais plena na comunidade cristã</w:t>
      </w:r>
      <w:r>
        <w:rPr>
          <w:rFonts w:ascii="Times New Roman" w:hAnsi="Times New Roman" w:cs="Times New Roman"/>
          <w:sz w:val="24"/>
          <w:szCs w:val="24"/>
        </w:rPr>
        <w:t xml:space="preserve"> e sua missão permanente</w:t>
      </w:r>
      <w:r w:rsidRPr="0016684C">
        <w:rPr>
          <w:rFonts w:ascii="Times New Roman" w:hAnsi="Times New Roman" w:cs="Times New Roman"/>
          <w:sz w:val="24"/>
          <w:szCs w:val="24"/>
        </w:rPr>
        <w:t xml:space="preserve">. </w:t>
      </w:r>
    </w:p>
    <w:p w:rsidR="00895E76" w:rsidRDefault="00895E76" w:rsidP="00895E76">
      <w:pPr>
        <w:pStyle w:val="SemEspaamento"/>
        <w:jc w:val="both"/>
        <w:rPr>
          <w:rFonts w:ascii="Times New Roman" w:hAnsi="Times New Roman" w:cs="Times New Roman"/>
          <w:sz w:val="24"/>
          <w:szCs w:val="24"/>
        </w:rPr>
      </w:pPr>
      <w:r w:rsidRPr="0016684C">
        <w:rPr>
          <w:rFonts w:ascii="Times New Roman" w:hAnsi="Times New Roman" w:cs="Times New Roman"/>
          <w:sz w:val="24"/>
          <w:szCs w:val="24"/>
        </w:rPr>
        <w:t xml:space="preserve">            Nesse processo de inspiração </w:t>
      </w:r>
      <w:proofErr w:type="spellStart"/>
      <w:r w:rsidRPr="0016684C">
        <w:rPr>
          <w:rFonts w:ascii="Times New Roman" w:hAnsi="Times New Roman" w:cs="Times New Roman"/>
          <w:sz w:val="24"/>
          <w:szCs w:val="24"/>
        </w:rPr>
        <w:t>catecumenal</w:t>
      </w:r>
      <w:proofErr w:type="spellEnd"/>
      <w:r w:rsidRPr="0016684C">
        <w:rPr>
          <w:rFonts w:ascii="Times New Roman" w:hAnsi="Times New Roman" w:cs="Times New Roman"/>
          <w:sz w:val="24"/>
          <w:szCs w:val="24"/>
        </w:rPr>
        <w:t xml:space="preserve"> estão envolvi</w:t>
      </w:r>
      <w:r>
        <w:rPr>
          <w:rFonts w:ascii="Times New Roman" w:hAnsi="Times New Roman" w:cs="Times New Roman"/>
          <w:sz w:val="24"/>
          <w:szCs w:val="24"/>
        </w:rPr>
        <w:t xml:space="preserve">dos </w:t>
      </w:r>
      <w:r w:rsidR="0010407E">
        <w:rPr>
          <w:rFonts w:ascii="Times New Roman" w:hAnsi="Times New Roman" w:cs="Times New Roman"/>
          <w:sz w:val="24"/>
          <w:szCs w:val="24"/>
        </w:rPr>
        <w:t>catecúmenos/</w:t>
      </w:r>
      <w:proofErr w:type="spellStart"/>
      <w:r>
        <w:rPr>
          <w:rFonts w:ascii="Times New Roman" w:hAnsi="Times New Roman" w:cs="Times New Roman"/>
          <w:sz w:val="24"/>
          <w:szCs w:val="24"/>
        </w:rPr>
        <w:t>catequizandos</w:t>
      </w:r>
      <w:proofErr w:type="spellEnd"/>
      <w:r>
        <w:rPr>
          <w:rFonts w:ascii="Times New Roman" w:hAnsi="Times New Roman" w:cs="Times New Roman"/>
          <w:sz w:val="24"/>
          <w:szCs w:val="24"/>
        </w:rPr>
        <w:t>, pais ou responsáveis (referência familiar</w:t>
      </w:r>
      <w:r w:rsidRPr="0016684C">
        <w:rPr>
          <w:rFonts w:ascii="Times New Roman" w:hAnsi="Times New Roman" w:cs="Times New Roman"/>
          <w:sz w:val="24"/>
          <w:szCs w:val="24"/>
        </w:rPr>
        <w:t xml:space="preserve">), padrinhos, catequistas, </w:t>
      </w:r>
      <w:proofErr w:type="spellStart"/>
      <w:r w:rsidRPr="0016684C">
        <w:rPr>
          <w:rFonts w:ascii="Times New Roman" w:hAnsi="Times New Roman" w:cs="Times New Roman"/>
          <w:sz w:val="24"/>
          <w:szCs w:val="24"/>
        </w:rPr>
        <w:t>liturgistas</w:t>
      </w:r>
      <w:proofErr w:type="spellEnd"/>
      <w:r w:rsidRPr="0016684C">
        <w:rPr>
          <w:rFonts w:ascii="Times New Roman" w:hAnsi="Times New Roman" w:cs="Times New Roman"/>
          <w:sz w:val="24"/>
          <w:szCs w:val="24"/>
        </w:rPr>
        <w:t>, ministros, enfim, toda comunidade cristã, visando prioritariamente e de forma gradativa o encontro com o Senhor (maturidade em Cristo), a inserção na comunidade em vista de ação missionária e transformadora em todos os ambientes (sociedade): estado permanente de missão (</w:t>
      </w:r>
      <w:proofErr w:type="spellStart"/>
      <w:proofErr w:type="gramStart"/>
      <w:r w:rsidRPr="0016684C">
        <w:rPr>
          <w:rFonts w:ascii="Times New Roman" w:hAnsi="Times New Roman" w:cs="Times New Roman"/>
          <w:sz w:val="24"/>
          <w:szCs w:val="24"/>
        </w:rPr>
        <w:t>DAp</w:t>
      </w:r>
      <w:proofErr w:type="spellEnd"/>
      <w:proofErr w:type="gramEnd"/>
      <w:r>
        <w:rPr>
          <w:rFonts w:ascii="Times New Roman" w:hAnsi="Times New Roman" w:cs="Times New Roman"/>
          <w:sz w:val="24"/>
          <w:szCs w:val="24"/>
        </w:rPr>
        <w:t xml:space="preserve"> 213 e 551</w:t>
      </w:r>
      <w:r w:rsidRPr="0016684C">
        <w:rPr>
          <w:rFonts w:ascii="Times New Roman" w:hAnsi="Times New Roman" w:cs="Times New Roman"/>
          <w:sz w:val="24"/>
          <w:szCs w:val="24"/>
        </w:rPr>
        <w:t>).</w:t>
      </w:r>
    </w:p>
    <w:p w:rsidR="00345161" w:rsidRPr="0016684C" w:rsidRDefault="00345161" w:rsidP="00895E76">
      <w:pPr>
        <w:pStyle w:val="SemEspaamento"/>
        <w:jc w:val="both"/>
        <w:rPr>
          <w:rFonts w:ascii="Times New Roman" w:hAnsi="Times New Roman" w:cs="Times New Roman"/>
          <w:sz w:val="24"/>
          <w:szCs w:val="24"/>
        </w:rPr>
      </w:pPr>
    </w:p>
    <w:p w:rsidR="00895E76" w:rsidRPr="0016684C" w:rsidRDefault="00895E76" w:rsidP="00895E76">
      <w:pPr>
        <w:pStyle w:val="SemEspaamento"/>
        <w:jc w:val="both"/>
        <w:rPr>
          <w:rFonts w:ascii="Times New Roman" w:hAnsi="Times New Roman" w:cs="Times New Roman"/>
          <w:sz w:val="24"/>
          <w:szCs w:val="24"/>
        </w:rPr>
      </w:pPr>
    </w:p>
    <w:p w:rsidR="00895E76" w:rsidRPr="0016684C" w:rsidRDefault="00895E76" w:rsidP="00895E76">
      <w:pPr>
        <w:pStyle w:val="SemEspaamento"/>
        <w:jc w:val="both"/>
        <w:rPr>
          <w:rFonts w:ascii="Times New Roman" w:hAnsi="Times New Roman" w:cs="Times New Roman"/>
          <w:b/>
          <w:sz w:val="24"/>
          <w:szCs w:val="24"/>
        </w:rPr>
      </w:pPr>
      <w:r w:rsidRPr="0016684C">
        <w:rPr>
          <w:rFonts w:ascii="Times New Roman" w:hAnsi="Times New Roman" w:cs="Times New Roman"/>
          <w:b/>
          <w:sz w:val="24"/>
          <w:szCs w:val="24"/>
        </w:rPr>
        <w:t>PROBLEMATIZAÇÃO</w:t>
      </w:r>
    </w:p>
    <w:p w:rsidR="00895E76" w:rsidRPr="00BD3A3C" w:rsidRDefault="00895E76" w:rsidP="00895E76">
      <w:pPr>
        <w:pStyle w:val="SemEspaamento"/>
        <w:jc w:val="both"/>
        <w:rPr>
          <w:rFonts w:ascii="Times New Roman" w:hAnsi="Times New Roman" w:cs="Times New Roman"/>
          <w:sz w:val="24"/>
          <w:szCs w:val="24"/>
        </w:rPr>
      </w:pPr>
    </w:p>
    <w:p w:rsidR="00895E76" w:rsidRPr="00BD3A3C" w:rsidRDefault="00895E76" w:rsidP="00895E76">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Pr="00BD3A3C">
        <w:rPr>
          <w:rFonts w:ascii="Times New Roman" w:hAnsi="Times New Roman" w:cs="Times New Roman"/>
          <w:sz w:val="24"/>
          <w:szCs w:val="24"/>
        </w:rPr>
        <w:t xml:space="preserve">No cenário atual, construído sobre a tutela do subjetivismo e do imediato, marcado pela pluralidade e pela individualidade, onde o sujeito constrói seu próprio conjunto de valores sem considerar os valores perenes da religião, a catequese, como elemento importante da iniciação cristã, encontra dificuldades em cumprir a sua finalidade: levar o </w:t>
      </w:r>
      <w:r w:rsidR="0010407E">
        <w:rPr>
          <w:rFonts w:ascii="Times New Roman" w:hAnsi="Times New Roman" w:cs="Times New Roman"/>
          <w:sz w:val="24"/>
          <w:szCs w:val="24"/>
        </w:rPr>
        <w:t>catecúmeno/</w:t>
      </w:r>
      <w:r w:rsidRPr="00BD3A3C">
        <w:rPr>
          <w:rFonts w:ascii="Times New Roman" w:hAnsi="Times New Roman" w:cs="Times New Roman"/>
          <w:sz w:val="24"/>
          <w:szCs w:val="24"/>
        </w:rPr>
        <w:t xml:space="preserve">catequizando ao encontro e seguimento de Jesus Cristo (DNC 43). </w:t>
      </w:r>
    </w:p>
    <w:p w:rsidR="00895E76" w:rsidRDefault="00895E76" w:rsidP="00B75D53">
      <w:pPr>
        <w:pStyle w:val="SemEspaamento"/>
        <w:ind w:firstLine="708"/>
        <w:jc w:val="both"/>
        <w:rPr>
          <w:rFonts w:ascii="Times New Roman" w:hAnsi="Times New Roman" w:cs="Times New Roman"/>
          <w:sz w:val="24"/>
          <w:szCs w:val="24"/>
        </w:rPr>
      </w:pPr>
      <w:r w:rsidRPr="00BD3A3C">
        <w:rPr>
          <w:rFonts w:ascii="Times New Roman" w:hAnsi="Times New Roman" w:cs="Times New Roman"/>
          <w:sz w:val="24"/>
          <w:szCs w:val="24"/>
        </w:rPr>
        <w:t xml:space="preserve">Diante disso, pergunta-se: que modelo catequético adotar, para que a catequese seja mais evangelizadora e forme verdadeiros discípulos missionários de Jesus? Como desenvolver na Igreja um processo de iniciação à vida cristã que conduza ao encontro pessoal, cada vez maior com Jesus Cristo, a partir do qual o sujeito envolvido no processo catequético opte por segui-Lo? Quais os desafios que a catequese precisa considerar para promover eficazmente a real iniciação cristã hoje? O que oferecer para os catequistas, a fim de que possam, com coragem e criatividade, educar na fé? </w:t>
      </w:r>
    </w:p>
    <w:p w:rsidR="00345161" w:rsidRDefault="00345161" w:rsidP="00B75D53">
      <w:pPr>
        <w:pStyle w:val="SemEspaamento"/>
        <w:ind w:firstLine="708"/>
        <w:jc w:val="both"/>
        <w:rPr>
          <w:rFonts w:ascii="Times New Roman" w:hAnsi="Times New Roman" w:cs="Times New Roman"/>
          <w:sz w:val="24"/>
          <w:szCs w:val="24"/>
        </w:rPr>
      </w:pPr>
    </w:p>
    <w:p w:rsidR="00895E76" w:rsidRPr="00BD3A3C" w:rsidRDefault="00895E76" w:rsidP="00895E76">
      <w:pPr>
        <w:pStyle w:val="SemEspaamento"/>
        <w:jc w:val="both"/>
        <w:rPr>
          <w:rFonts w:ascii="Times New Roman" w:hAnsi="Times New Roman" w:cs="Times New Roman"/>
          <w:sz w:val="24"/>
          <w:szCs w:val="24"/>
        </w:rPr>
      </w:pPr>
    </w:p>
    <w:p w:rsidR="00895E76" w:rsidRPr="0016684C" w:rsidRDefault="00895E76" w:rsidP="00895E76">
      <w:pPr>
        <w:pStyle w:val="SemEspaamento"/>
        <w:jc w:val="both"/>
        <w:rPr>
          <w:rFonts w:ascii="Times New Roman" w:hAnsi="Times New Roman" w:cs="Times New Roman"/>
          <w:b/>
          <w:sz w:val="24"/>
          <w:szCs w:val="24"/>
        </w:rPr>
      </w:pPr>
      <w:r w:rsidRPr="0016684C">
        <w:rPr>
          <w:rFonts w:ascii="Times New Roman" w:hAnsi="Times New Roman" w:cs="Times New Roman"/>
          <w:b/>
          <w:sz w:val="24"/>
          <w:szCs w:val="24"/>
        </w:rPr>
        <w:t>OBJETIVOS</w:t>
      </w:r>
    </w:p>
    <w:p w:rsidR="00895E76" w:rsidRPr="0016684C" w:rsidRDefault="00895E76" w:rsidP="00895E76">
      <w:pPr>
        <w:pStyle w:val="SemEspaamento"/>
        <w:jc w:val="both"/>
        <w:rPr>
          <w:rFonts w:ascii="Times New Roman" w:hAnsi="Times New Roman" w:cs="Times New Roman"/>
          <w:b/>
          <w:sz w:val="24"/>
          <w:szCs w:val="24"/>
        </w:rPr>
      </w:pPr>
    </w:p>
    <w:p w:rsidR="00895E76" w:rsidRPr="0016684C" w:rsidRDefault="00895E76" w:rsidP="00895E76">
      <w:pPr>
        <w:pStyle w:val="SemEspaamento"/>
        <w:jc w:val="both"/>
        <w:rPr>
          <w:rFonts w:ascii="Times New Roman" w:hAnsi="Times New Roman" w:cs="Times New Roman"/>
          <w:b/>
          <w:sz w:val="24"/>
          <w:szCs w:val="24"/>
        </w:rPr>
      </w:pPr>
      <w:r w:rsidRPr="0016684C">
        <w:rPr>
          <w:rFonts w:ascii="Times New Roman" w:hAnsi="Times New Roman" w:cs="Times New Roman"/>
          <w:b/>
          <w:sz w:val="24"/>
          <w:szCs w:val="24"/>
        </w:rPr>
        <w:t xml:space="preserve">Objetivo geral: </w:t>
      </w:r>
    </w:p>
    <w:p w:rsidR="00895E76" w:rsidRPr="0016684C" w:rsidRDefault="00895E76" w:rsidP="00895E76">
      <w:pPr>
        <w:pStyle w:val="SemEspaamento"/>
        <w:jc w:val="both"/>
        <w:rPr>
          <w:rFonts w:ascii="Times New Roman" w:hAnsi="Times New Roman" w:cs="Times New Roman"/>
          <w:sz w:val="24"/>
          <w:szCs w:val="24"/>
        </w:rPr>
      </w:pPr>
      <w:r w:rsidRPr="0016684C">
        <w:rPr>
          <w:rFonts w:ascii="Times New Roman" w:hAnsi="Times New Roman" w:cs="Times New Roman"/>
          <w:sz w:val="24"/>
          <w:szCs w:val="24"/>
        </w:rPr>
        <w:t>Proporcionar</w:t>
      </w:r>
      <w:r>
        <w:rPr>
          <w:rFonts w:ascii="Times New Roman" w:hAnsi="Times New Roman" w:cs="Times New Roman"/>
          <w:sz w:val="24"/>
          <w:szCs w:val="24"/>
        </w:rPr>
        <w:t xml:space="preserve"> à</w:t>
      </w:r>
      <w:r w:rsidRPr="0016684C">
        <w:rPr>
          <w:rFonts w:ascii="Times New Roman" w:hAnsi="Times New Roman" w:cs="Times New Roman"/>
          <w:sz w:val="24"/>
          <w:szCs w:val="24"/>
        </w:rPr>
        <w:t xml:space="preserve">s comunidades paroquiais um novo jeito de realizar o processo de Iniciação à Vida Cristã, </w:t>
      </w:r>
      <w:r>
        <w:rPr>
          <w:rFonts w:ascii="Times New Roman" w:hAnsi="Times New Roman" w:cs="Times New Roman"/>
          <w:sz w:val="24"/>
          <w:szCs w:val="24"/>
        </w:rPr>
        <w:t xml:space="preserve">que conduza ao encontro de Jesus Cristo, insira na comunidade de fé e forme discípulos missionários, </w:t>
      </w:r>
      <w:r w:rsidRPr="0016684C">
        <w:rPr>
          <w:rFonts w:ascii="Times New Roman" w:hAnsi="Times New Roman" w:cs="Times New Roman"/>
          <w:sz w:val="24"/>
          <w:szCs w:val="24"/>
        </w:rPr>
        <w:t>num contexto de mudanças rápidas e profundas.</w:t>
      </w:r>
    </w:p>
    <w:p w:rsidR="00895E76" w:rsidRDefault="00895E76" w:rsidP="00895E76">
      <w:pPr>
        <w:pStyle w:val="SemEspaamento"/>
        <w:jc w:val="both"/>
        <w:rPr>
          <w:rFonts w:ascii="Times New Roman" w:hAnsi="Times New Roman" w:cs="Times New Roman"/>
          <w:sz w:val="24"/>
          <w:szCs w:val="24"/>
        </w:rPr>
      </w:pPr>
    </w:p>
    <w:p w:rsidR="00895E76" w:rsidRPr="0016684C" w:rsidRDefault="00895E76" w:rsidP="00895E76">
      <w:pPr>
        <w:pStyle w:val="SemEspaamento"/>
        <w:jc w:val="both"/>
        <w:rPr>
          <w:rFonts w:ascii="Times New Roman" w:hAnsi="Times New Roman" w:cs="Times New Roman"/>
          <w:sz w:val="24"/>
          <w:szCs w:val="24"/>
        </w:rPr>
      </w:pPr>
    </w:p>
    <w:p w:rsidR="00895E76" w:rsidRPr="0016684C" w:rsidRDefault="00895E76" w:rsidP="00895E76">
      <w:pPr>
        <w:pStyle w:val="SemEspaamento"/>
        <w:jc w:val="both"/>
        <w:rPr>
          <w:rFonts w:ascii="Times New Roman" w:hAnsi="Times New Roman" w:cs="Times New Roman"/>
          <w:b/>
          <w:sz w:val="24"/>
          <w:szCs w:val="24"/>
        </w:rPr>
      </w:pPr>
      <w:r w:rsidRPr="0016684C">
        <w:rPr>
          <w:rFonts w:ascii="Times New Roman" w:hAnsi="Times New Roman" w:cs="Times New Roman"/>
          <w:b/>
          <w:sz w:val="24"/>
          <w:szCs w:val="24"/>
        </w:rPr>
        <w:t>Objetivos específicos:</w:t>
      </w:r>
    </w:p>
    <w:p w:rsidR="00895E76" w:rsidRPr="0016684C" w:rsidRDefault="00895E76" w:rsidP="00895E76">
      <w:pPr>
        <w:pStyle w:val="SemEspaamento"/>
        <w:jc w:val="both"/>
        <w:rPr>
          <w:rFonts w:ascii="Times New Roman" w:hAnsi="Times New Roman" w:cs="Times New Roman"/>
          <w:sz w:val="24"/>
          <w:szCs w:val="24"/>
        </w:rPr>
      </w:pPr>
      <w:r w:rsidRPr="0016684C">
        <w:rPr>
          <w:rFonts w:ascii="Times New Roman" w:hAnsi="Times New Roman" w:cs="Times New Roman"/>
          <w:sz w:val="24"/>
          <w:szCs w:val="24"/>
        </w:rPr>
        <w:t xml:space="preserve">a) Oportunizar uma experiência de </w:t>
      </w:r>
      <w:r>
        <w:rPr>
          <w:rFonts w:ascii="Times New Roman" w:hAnsi="Times New Roman" w:cs="Times New Roman"/>
          <w:sz w:val="24"/>
          <w:szCs w:val="24"/>
        </w:rPr>
        <w:t xml:space="preserve">encontro com </w:t>
      </w:r>
      <w:r w:rsidRPr="0016684C">
        <w:rPr>
          <w:rFonts w:ascii="Times New Roman" w:hAnsi="Times New Roman" w:cs="Times New Roman"/>
          <w:sz w:val="24"/>
          <w:szCs w:val="24"/>
        </w:rPr>
        <w:t>Je</w:t>
      </w:r>
      <w:r>
        <w:rPr>
          <w:rFonts w:ascii="Times New Roman" w:hAnsi="Times New Roman" w:cs="Times New Roman"/>
          <w:sz w:val="24"/>
          <w:szCs w:val="24"/>
        </w:rPr>
        <w:t>sus Cristo e seu Projeto do Reino de Deus</w:t>
      </w:r>
      <w:r w:rsidRPr="0016684C">
        <w:rPr>
          <w:rFonts w:ascii="Times New Roman" w:hAnsi="Times New Roman" w:cs="Times New Roman"/>
          <w:sz w:val="24"/>
          <w:szCs w:val="24"/>
        </w:rPr>
        <w:t>;</w:t>
      </w:r>
    </w:p>
    <w:p w:rsidR="00895E76" w:rsidRPr="0016684C" w:rsidRDefault="00895E76" w:rsidP="00895E76">
      <w:pPr>
        <w:pStyle w:val="SemEspaamento"/>
        <w:jc w:val="both"/>
        <w:rPr>
          <w:rFonts w:ascii="Times New Roman" w:hAnsi="Times New Roman" w:cs="Times New Roman"/>
          <w:sz w:val="24"/>
          <w:szCs w:val="24"/>
        </w:rPr>
      </w:pPr>
      <w:r w:rsidRPr="0016684C">
        <w:rPr>
          <w:rFonts w:ascii="Times New Roman" w:hAnsi="Times New Roman" w:cs="Times New Roman"/>
          <w:sz w:val="24"/>
          <w:szCs w:val="24"/>
        </w:rPr>
        <w:t>b) Favorecer o acesso dos catecúmenos</w:t>
      </w:r>
      <w:r w:rsidR="0010407E">
        <w:rPr>
          <w:rFonts w:ascii="Times New Roman" w:hAnsi="Times New Roman" w:cs="Times New Roman"/>
          <w:sz w:val="24"/>
          <w:szCs w:val="24"/>
        </w:rPr>
        <w:t>/</w:t>
      </w:r>
      <w:proofErr w:type="spellStart"/>
      <w:r w:rsidR="00B75D53">
        <w:rPr>
          <w:rFonts w:ascii="Times New Roman" w:hAnsi="Times New Roman" w:cs="Times New Roman"/>
          <w:sz w:val="24"/>
          <w:szCs w:val="24"/>
        </w:rPr>
        <w:t>catequizandos</w:t>
      </w:r>
      <w:proofErr w:type="spellEnd"/>
      <w:r w:rsidRPr="0016684C">
        <w:rPr>
          <w:rFonts w:ascii="Times New Roman" w:hAnsi="Times New Roman" w:cs="Times New Roman"/>
          <w:sz w:val="24"/>
          <w:szCs w:val="24"/>
        </w:rPr>
        <w:t xml:space="preserve"> à Palavra de Deus</w:t>
      </w:r>
      <w:r>
        <w:rPr>
          <w:rFonts w:ascii="Times New Roman" w:hAnsi="Times New Roman" w:cs="Times New Roman"/>
          <w:sz w:val="24"/>
          <w:szCs w:val="24"/>
        </w:rPr>
        <w:t>,</w:t>
      </w:r>
      <w:r w:rsidRPr="0016684C">
        <w:rPr>
          <w:rFonts w:ascii="Times New Roman" w:hAnsi="Times New Roman" w:cs="Times New Roman"/>
          <w:sz w:val="24"/>
          <w:szCs w:val="24"/>
        </w:rPr>
        <w:t xml:space="preserve"> em suas múltiplas manifestações</w:t>
      </w:r>
      <w:r>
        <w:rPr>
          <w:rFonts w:ascii="Times New Roman" w:hAnsi="Times New Roman" w:cs="Times New Roman"/>
          <w:sz w:val="24"/>
          <w:szCs w:val="24"/>
        </w:rPr>
        <w:t>,</w:t>
      </w:r>
      <w:r w:rsidRPr="0016684C">
        <w:rPr>
          <w:rFonts w:ascii="Times New Roman" w:hAnsi="Times New Roman" w:cs="Times New Roman"/>
          <w:sz w:val="24"/>
          <w:szCs w:val="24"/>
        </w:rPr>
        <w:t xml:space="preserve"> acontecidas no passado e </w:t>
      </w:r>
      <w:r>
        <w:rPr>
          <w:rFonts w:ascii="Times New Roman" w:hAnsi="Times New Roman" w:cs="Times New Roman"/>
          <w:sz w:val="24"/>
          <w:szCs w:val="24"/>
        </w:rPr>
        <w:t xml:space="preserve">atuadas </w:t>
      </w:r>
      <w:r w:rsidRPr="0016684C">
        <w:rPr>
          <w:rFonts w:ascii="Times New Roman" w:hAnsi="Times New Roman" w:cs="Times New Roman"/>
          <w:sz w:val="24"/>
          <w:szCs w:val="24"/>
        </w:rPr>
        <w:t>no presente;</w:t>
      </w:r>
    </w:p>
    <w:p w:rsidR="00895E76" w:rsidRDefault="00895E76" w:rsidP="00895E76">
      <w:pPr>
        <w:pStyle w:val="SemEspaamento"/>
        <w:jc w:val="both"/>
        <w:rPr>
          <w:rFonts w:ascii="Times New Roman" w:hAnsi="Times New Roman" w:cs="Times New Roman"/>
          <w:sz w:val="24"/>
          <w:szCs w:val="24"/>
        </w:rPr>
      </w:pPr>
      <w:r w:rsidRPr="0016684C">
        <w:rPr>
          <w:rFonts w:ascii="Times New Roman" w:hAnsi="Times New Roman" w:cs="Times New Roman"/>
          <w:sz w:val="24"/>
          <w:szCs w:val="24"/>
        </w:rPr>
        <w:t>c) Facilitar o contato e a vivência com os Sacramentos da Iniciação à Vida Cristã como fator de inserção na Comunidade Cristã.</w:t>
      </w:r>
    </w:p>
    <w:p w:rsidR="00345161" w:rsidRDefault="00345161" w:rsidP="00895E76">
      <w:pPr>
        <w:pStyle w:val="SemEspaamento"/>
        <w:jc w:val="both"/>
        <w:rPr>
          <w:rFonts w:ascii="Times New Roman" w:hAnsi="Times New Roman" w:cs="Times New Roman"/>
          <w:sz w:val="24"/>
          <w:szCs w:val="24"/>
        </w:rPr>
      </w:pPr>
    </w:p>
    <w:p w:rsidR="00345161" w:rsidRDefault="00345161" w:rsidP="00895E76">
      <w:pPr>
        <w:pStyle w:val="SemEspaamento"/>
        <w:jc w:val="both"/>
        <w:rPr>
          <w:rFonts w:ascii="Times New Roman" w:hAnsi="Times New Roman" w:cs="Times New Roman"/>
          <w:sz w:val="24"/>
          <w:szCs w:val="24"/>
        </w:rPr>
      </w:pPr>
    </w:p>
    <w:p w:rsidR="00345161" w:rsidRPr="0016684C" w:rsidRDefault="00345161" w:rsidP="00895E76">
      <w:pPr>
        <w:pStyle w:val="SemEspaamento"/>
        <w:jc w:val="both"/>
        <w:rPr>
          <w:rFonts w:ascii="Times New Roman" w:hAnsi="Times New Roman" w:cs="Times New Roman"/>
          <w:sz w:val="24"/>
          <w:szCs w:val="24"/>
        </w:rPr>
      </w:pPr>
    </w:p>
    <w:p w:rsidR="00895E76" w:rsidRPr="0016684C" w:rsidRDefault="00895E76" w:rsidP="00895E76">
      <w:pPr>
        <w:pStyle w:val="SemEspaamento"/>
        <w:jc w:val="both"/>
        <w:rPr>
          <w:rFonts w:ascii="Times New Roman" w:hAnsi="Times New Roman" w:cs="Times New Roman"/>
          <w:sz w:val="24"/>
          <w:szCs w:val="24"/>
        </w:rPr>
      </w:pPr>
    </w:p>
    <w:p w:rsidR="00895E76" w:rsidRPr="0016684C" w:rsidRDefault="00895E76" w:rsidP="00895E76">
      <w:pPr>
        <w:pStyle w:val="SemEspaamento"/>
        <w:jc w:val="both"/>
        <w:rPr>
          <w:rFonts w:ascii="Times New Roman" w:hAnsi="Times New Roman" w:cs="Times New Roman"/>
          <w:sz w:val="24"/>
          <w:szCs w:val="24"/>
        </w:rPr>
      </w:pPr>
    </w:p>
    <w:p w:rsidR="00895E76" w:rsidRPr="0016684C" w:rsidRDefault="00895E76" w:rsidP="00895E76">
      <w:pPr>
        <w:pStyle w:val="SemEspaamento"/>
        <w:jc w:val="both"/>
        <w:rPr>
          <w:rFonts w:ascii="Times New Roman" w:hAnsi="Times New Roman" w:cs="Times New Roman"/>
          <w:b/>
          <w:sz w:val="24"/>
          <w:szCs w:val="24"/>
        </w:rPr>
      </w:pPr>
      <w:r w:rsidRPr="0016684C">
        <w:rPr>
          <w:rFonts w:ascii="Times New Roman" w:hAnsi="Times New Roman" w:cs="Times New Roman"/>
          <w:b/>
          <w:sz w:val="24"/>
          <w:szCs w:val="24"/>
        </w:rPr>
        <w:lastRenderedPageBreak/>
        <w:t>JUSTIFICATIVA</w:t>
      </w:r>
    </w:p>
    <w:p w:rsidR="00895E76" w:rsidRPr="0016684C" w:rsidRDefault="00895E76" w:rsidP="00895E76">
      <w:pPr>
        <w:pStyle w:val="SemEspaamento"/>
        <w:jc w:val="both"/>
        <w:rPr>
          <w:rFonts w:ascii="Times New Roman" w:hAnsi="Times New Roman" w:cs="Times New Roman"/>
          <w:b/>
          <w:sz w:val="24"/>
          <w:szCs w:val="24"/>
        </w:rPr>
      </w:pPr>
    </w:p>
    <w:p w:rsidR="00895E76" w:rsidRPr="0016684C" w:rsidRDefault="00895E76" w:rsidP="00697635">
      <w:pPr>
        <w:pStyle w:val="SemEspaamento"/>
        <w:ind w:firstLine="708"/>
        <w:jc w:val="both"/>
        <w:rPr>
          <w:rFonts w:ascii="Times New Roman" w:hAnsi="Times New Roman" w:cs="Times New Roman"/>
          <w:b/>
          <w:sz w:val="24"/>
          <w:szCs w:val="24"/>
        </w:rPr>
      </w:pPr>
      <w:r w:rsidRPr="0016684C">
        <w:rPr>
          <w:rFonts w:ascii="Times New Roman" w:hAnsi="Times New Roman" w:cs="Times New Roman"/>
          <w:sz w:val="24"/>
          <w:szCs w:val="24"/>
        </w:rPr>
        <w:t>Considerando os desafios da evangelização no mundo hodierno e as mudanças de época, as quais exigem que o anúncio de Jesus Cristo não seja mais pressuposto, porém explicitado continuamente, a Igreja aponta algumas urgências em sua ação evangelizadora, entre elas, a iniciação à vida cristã (DGAE 2011-2015, 37-43).</w:t>
      </w:r>
      <w:r w:rsidRPr="0016684C">
        <w:rPr>
          <w:rFonts w:ascii="Times New Roman" w:hAnsi="Times New Roman" w:cs="Times New Roman"/>
          <w:b/>
          <w:sz w:val="24"/>
          <w:szCs w:val="24"/>
        </w:rPr>
        <w:t xml:space="preserve"> </w:t>
      </w:r>
    </w:p>
    <w:p w:rsidR="00895E76" w:rsidRPr="00697635" w:rsidRDefault="00895E76" w:rsidP="00697635">
      <w:pPr>
        <w:ind w:firstLine="708"/>
        <w:rPr>
          <w:b w:val="0"/>
        </w:rPr>
      </w:pPr>
      <w:r w:rsidRPr="00697635">
        <w:rPr>
          <w:b w:val="0"/>
        </w:rPr>
        <w:t>Sabe-se da relevância da catequese na ação evangelizadora da Igreja. Sendo assim, precisa sobremaneira reorientar sua práxis a fim de promover eficazmente a real iniciação à vida cristã, isto é, levar os indivíduos envolvidos no processo ao encontro com Jesus Cristo, a uma gradativa inserção na comunidade, e assim, fazê-los discípulos missionários, capazes de visibilizarem o Reino de Deus.</w:t>
      </w:r>
    </w:p>
    <w:p w:rsidR="00895E76" w:rsidRDefault="00895E76" w:rsidP="00895E76">
      <w:pPr>
        <w:pStyle w:val="SemEspaamento"/>
        <w:ind w:firstLine="708"/>
        <w:jc w:val="both"/>
        <w:rPr>
          <w:rFonts w:ascii="Times New Roman" w:hAnsi="Times New Roman" w:cs="Times New Roman"/>
          <w:bCs/>
          <w:sz w:val="24"/>
          <w:szCs w:val="24"/>
        </w:rPr>
      </w:pPr>
      <w:r w:rsidRPr="0016684C">
        <w:rPr>
          <w:rFonts w:ascii="Times New Roman" w:hAnsi="Times New Roman" w:cs="Times New Roman"/>
          <w:bCs/>
          <w:sz w:val="24"/>
          <w:szCs w:val="24"/>
        </w:rPr>
        <w:t>Vivemos uma mudança de época que exige conversão pastoral. Uma Igreja acomodada e de simples manutenção se torna medíocre e não mais evangeliza. Há muitos batizados, mas não evangelizados suficientemente. O número de católicos diminuiu; outros vivem como se Deus não existisse (secularismo)</w:t>
      </w:r>
      <w:r w:rsidRPr="0016684C">
        <w:rPr>
          <w:rFonts w:ascii="Times New Roman" w:hAnsi="Times New Roman" w:cs="Times New Roman"/>
          <w:bCs/>
          <w:iCs/>
          <w:sz w:val="24"/>
          <w:szCs w:val="24"/>
        </w:rPr>
        <w:t xml:space="preserve">. </w:t>
      </w:r>
      <w:r w:rsidRPr="0016684C">
        <w:rPr>
          <w:rFonts w:ascii="Times New Roman" w:hAnsi="Times New Roman" w:cs="Times New Roman"/>
          <w:bCs/>
          <w:sz w:val="24"/>
          <w:szCs w:val="24"/>
        </w:rPr>
        <w:t>O modelo de catequese tradicional não consegue mais corresponder aos novos tempos, precisa ser revisto...</w:t>
      </w:r>
      <w:r w:rsidRPr="0016684C">
        <w:rPr>
          <w:rFonts w:ascii="Times New Roman" w:eastAsia="+mn-ea" w:hAnsi="Times New Roman" w:cs="Times New Roman"/>
          <w:shadow/>
          <w:color w:val="FFFFFF"/>
          <w:sz w:val="24"/>
          <w:szCs w:val="24"/>
          <w:lang w:eastAsia="pt-BR"/>
        </w:rPr>
        <w:t xml:space="preserve"> </w:t>
      </w:r>
      <w:r w:rsidRPr="0016684C">
        <w:rPr>
          <w:rFonts w:ascii="Times New Roman" w:hAnsi="Times New Roman" w:cs="Times New Roman"/>
          <w:bCs/>
          <w:sz w:val="24"/>
          <w:szCs w:val="24"/>
        </w:rPr>
        <w:t xml:space="preserve">Afirma o </w:t>
      </w:r>
      <w:proofErr w:type="spellStart"/>
      <w:proofErr w:type="gramStart"/>
      <w:r w:rsidRPr="0016684C">
        <w:rPr>
          <w:rFonts w:ascii="Times New Roman" w:hAnsi="Times New Roman" w:cs="Times New Roman"/>
          <w:bCs/>
          <w:sz w:val="24"/>
          <w:szCs w:val="24"/>
        </w:rPr>
        <w:t>Pe</w:t>
      </w:r>
      <w:proofErr w:type="spellEnd"/>
      <w:proofErr w:type="gramEnd"/>
      <w:r w:rsidR="00A403BE">
        <w:rPr>
          <w:rFonts w:ascii="Times New Roman" w:hAnsi="Times New Roman" w:cs="Times New Roman"/>
          <w:bCs/>
          <w:sz w:val="24"/>
          <w:szCs w:val="24"/>
        </w:rPr>
        <w:t>.</w:t>
      </w:r>
      <w:r w:rsidRPr="0016684C">
        <w:rPr>
          <w:rFonts w:ascii="Times New Roman" w:hAnsi="Times New Roman" w:cs="Times New Roman"/>
          <w:bCs/>
          <w:sz w:val="24"/>
          <w:szCs w:val="24"/>
        </w:rPr>
        <w:t xml:space="preserve"> </w:t>
      </w:r>
      <w:proofErr w:type="spellStart"/>
      <w:r w:rsidRPr="0016684C">
        <w:rPr>
          <w:rFonts w:ascii="Times New Roman" w:hAnsi="Times New Roman" w:cs="Times New Roman"/>
          <w:bCs/>
          <w:sz w:val="24"/>
          <w:szCs w:val="24"/>
        </w:rPr>
        <w:t>Leomar</w:t>
      </w:r>
      <w:proofErr w:type="spellEnd"/>
      <w:r w:rsidRPr="0016684C">
        <w:rPr>
          <w:rFonts w:ascii="Times New Roman" w:hAnsi="Times New Roman" w:cs="Times New Roman"/>
          <w:bCs/>
          <w:sz w:val="24"/>
          <w:szCs w:val="24"/>
        </w:rPr>
        <w:t xml:space="preserve"> </w:t>
      </w:r>
      <w:proofErr w:type="spellStart"/>
      <w:r w:rsidRPr="0016684C">
        <w:rPr>
          <w:rFonts w:ascii="Times New Roman" w:hAnsi="Times New Roman" w:cs="Times New Roman"/>
          <w:bCs/>
          <w:sz w:val="24"/>
          <w:szCs w:val="24"/>
        </w:rPr>
        <w:t>Brustolin</w:t>
      </w:r>
      <w:proofErr w:type="spellEnd"/>
      <w:r w:rsidRPr="0016684C">
        <w:rPr>
          <w:rFonts w:ascii="Times New Roman" w:hAnsi="Times New Roman" w:cs="Times New Roman"/>
          <w:bCs/>
          <w:sz w:val="24"/>
          <w:szCs w:val="24"/>
        </w:rPr>
        <w:t>:</w:t>
      </w:r>
      <w:proofErr w:type="gramStart"/>
      <w:r w:rsidRPr="0016684C">
        <w:rPr>
          <w:rFonts w:ascii="Times New Roman" w:hAnsi="Times New Roman" w:cs="Times New Roman"/>
          <w:bCs/>
          <w:sz w:val="24"/>
          <w:szCs w:val="24"/>
        </w:rPr>
        <w:t xml:space="preserve">  </w:t>
      </w:r>
      <w:proofErr w:type="gramEnd"/>
      <w:r w:rsidRPr="0016684C">
        <w:rPr>
          <w:rFonts w:ascii="Times New Roman" w:hAnsi="Times New Roman" w:cs="Times New Roman"/>
          <w:bCs/>
          <w:sz w:val="24"/>
          <w:szCs w:val="24"/>
        </w:rPr>
        <w:t>“</w:t>
      </w:r>
      <w:r w:rsidRPr="0016684C">
        <w:rPr>
          <w:rFonts w:ascii="Times New Roman" w:hAnsi="Times New Roman" w:cs="Times New Roman"/>
          <w:b/>
          <w:bCs/>
          <w:i/>
          <w:sz w:val="24"/>
          <w:szCs w:val="24"/>
        </w:rPr>
        <w:t>A</w:t>
      </w:r>
      <w:r w:rsidRPr="0016684C">
        <w:rPr>
          <w:rFonts w:ascii="Times New Roman" w:hAnsi="Times New Roman" w:cs="Times New Roman"/>
          <w:b/>
          <w:bCs/>
          <w:i/>
          <w:iCs/>
          <w:sz w:val="24"/>
          <w:szCs w:val="24"/>
        </w:rPr>
        <w:t xml:space="preserve"> catequese de iniciação não inicia, mas conclui um processo. Quando se chega ao auge do processo iniciatório, quando os adolescentes recebem a confirmação, ao invés de se inserirem na comunidade, desaparecem da Igreja, ignorando a instituição eclesial</w:t>
      </w:r>
      <w:r w:rsidRPr="0016684C">
        <w:rPr>
          <w:rFonts w:ascii="Times New Roman" w:hAnsi="Times New Roman" w:cs="Times New Roman"/>
          <w:bCs/>
          <w:sz w:val="24"/>
          <w:szCs w:val="24"/>
        </w:rPr>
        <w:t xml:space="preserve">”. Uma catequese como processo de iniciação à vida cristã ou à vida de fé consiste na passagem do simplesmente doutrinal para modelo mais experiencial. O Papa Francisco insiste na importância do </w:t>
      </w:r>
      <w:proofErr w:type="spellStart"/>
      <w:r w:rsidRPr="0016684C">
        <w:rPr>
          <w:rFonts w:ascii="Times New Roman" w:hAnsi="Times New Roman" w:cs="Times New Roman"/>
          <w:b/>
          <w:bCs/>
          <w:i/>
          <w:sz w:val="24"/>
          <w:szCs w:val="24"/>
        </w:rPr>
        <w:t>querigma</w:t>
      </w:r>
      <w:proofErr w:type="spellEnd"/>
      <w:r w:rsidRPr="0016684C">
        <w:rPr>
          <w:rFonts w:ascii="Times New Roman" w:hAnsi="Times New Roman" w:cs="Times New Roman"/>
          <w:bCs/>
          <w:sz w:val="24"/>
          <w:szCs w:val="24"/>
        </w:rPr>
        <w:t>, o primeiro anúncio: “</w:t>
      </w:r>
      <w:r w:rsidRPr="0016684C">
        <w:rPr>
          <w:rFonts w:ascii="Times New Roman" w:hAnsi="Times New Roman" w:cs="Times New Roman"/>
          <w:b/>
          <w:bCs/>
          <w:i/>
          <w:iCs/>
          <w:sz w:val="24"/>
          <w:szCs w:val="24"/>
        </w:rPr>
        <w:t>Na boca do catequista, volta a ressoar sempre o primeiro anúncio: ‘Jesus Cristo ama-te, deu a sua vida para te salvar, e agora vive contigo todos os dias para te iluminar, fortalecer, libertar</w:t>
      </w:r>
      <w:r w:rsidRPr="0016684C">
        <w:rPr>
          <w:rFonts w:ascii="Times New Roman" w:hAnsi="Times New Roman" w:cs="Times New Roman"/>
          <w:bCs/>
          <w:sz w:val="24"/>
          <w:szCs w:val="24"/>
        </w:rPr>
        <w:t xml:space="preserve">... </w:t>
      </w:r>
      <w:r w:rsidRPr="0016684C">
        <w:rPr>
          <w:rFonts w:ascii="Times New Roman" w:hAnsi="Times New Roman" w:cs="Times New Roman"/>
          <w:b/>
          <w:bCs/>
          <w:i/>
          <w:iCs/>
          <w:sz w:val="24"/>
          <w:szCs w:val="24"/>
        </w:rPr>
        <w:t>é o primeiro em sentido qualitativo, porque é o anúncio principal, aquele que sempre se tem de voltar a ouvir de diferentes maneiras</w:t>
      </w:r>
      <w:r>
        <w:rPr>
          <w:rFonts w:ascii="Times New Roman" w:hAnsi="Times New Roman" w:cs="Times New Roman"/>
          <w:b/>
          <w:bCs/>
          <w:i/>
          <w:iCs/>
          <w:sz w:val="24"/>
          <w:szCs w:val="24"/>
        </w:rPr>
        <w:t>...”</w:t>
      </w:r>
      <w:r w:rsidRPr="0016684C">
        <w:rPr>
          <w:rFonts w:ascii="Times New Roman" w:hAnsi="Times New Roman" w:cs="Times New Roman"/>
          <w:bCs/>
          <w:sz w:val="24"/>
          <w:szCs w:val="24"/>
        </w:rPr>
        <w:t xml:space="preserve"> (EG 164).</w:t>
      </w:r>
    </w:p>
    <w:p w:rsidR="00345161" w:rsidRPr="0016684C" w:rsidRDefault="00345161" w:rsidP="00895E76">
      <w:pPr>
        <w:pStyle w:val="SemEspaamento"/>
        <w:ind w:firstLine="708"/>
        <w:jc w:val="both"/>
        <w:rPr>
          <w:rFonts w:ascii="Times New Roman" w:hAnsi="Times New Roman" w:cs="Times New Roman"/>
          <w:b/>
          <w:sz w:val="24"/>
          <w:szCs w:val="24"/>
        </w:rPr>
      </w:pPr>
    </w:p>
    <w:p w:rsidR="00895E76" w:rsidRPr="00430FD5" w:rsidRDefault="00895E76" w:rsidP="00895E76">
      <w:pPr>
        <w:pStyle w:val="SemEspaamento"/>
        <w:jc w:val="both"/>
        <w:rPr>
          <w:rFonts w:ascii="Times New Roman" w:hAnsi="Times New Roman" w:cs="Times New Roman"/>
          <w:sz w:val="24"/>
          <w:szCs w:val="24"/>
        </w:rPr>
      </w:pPr>
    </w:p>
    <w:p w:rsidR="00895E76" w:rsidRPr="00430FD5" w:rsidRDefault="00895E76" w:rsidP="00895E76">
      <w:pPr>
        <w:pStyle w:val="SemEspaamento"/>
        <w:jc w:val="both"/>
        <w:rPr>
          <w:rFonts w:ascii="Times New Roman" w:hAnsi="Times New Roman" w:cs="Times New Roman"/>
          <w:b/>
          <w:sz w:val="24"/>
          <w:szCs w:val="24"/>
        </w:rPr>
      </w:pPr>
      <w:r w:rsidRPr="00430FD5">
        <w:rPr>
          <w:rFonts w:ascii="Times New Roman" w:hAnsi="Times New Roman" w:cs="Times New Roman"/>
          <w:b/>
          <w:sz w:val="24"/>
          <w:szCs w:val="24"/>
        </w:rPr>
        <w:t>FUNDAMENTAÇÃO</w:t>
      </w:r>
    </w:p>
    <w:p w:rsidR="00895E76" w:rsidRPr="00430FD5" w:rsidRDefault="00895E76" w:rsidP="00895E76">
      <w:pPr>
        <w:pStyle w:val="SemEspaamento"/>
        <w:jc w:val="both"/>
        <w:rPr>
          <w:rFonts w:ascii="Times New Roman" w:hAnsi="Times New Roman" w:cs="Times New Roman"/>
          <w:sz w:val="24"/>
          <w:szCs w:val="24"/>
        </w:rPr>
      </w:pPr>
    </w:p>
    <w:p w:rsidR="00895E76" w:rsidRPr="00430FD5" w:rsidRDefault="00895E76" w:rsidP="00895E76">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Pr="00430FD5">
        <w:rPr>
          <w:rFonts w:ascii="Times New Roman" w:hAnsi="Times New Roman" w:cs="Times New Roman"/>
          <w:sz w:val="24"/>
          <w:szCs w:val="24"/>
        </w:rPr>
        <w:t>Evangelizar no contexto complexo em que se vive é uma tarefa árdua e exigente. Sabe-se que, atualmente, os meios utilizados em outros tempos para o anúncio de Jesus Cristo não possuem a mesma eficácia (DGAE 2011-2015, 25). A catequese, como elemento importante da iniciação à vida cristã, precisa atentar para esses sinais e encarar com coragem e criatividade esse desafio, uma vez que em muitos lugares a iniciação cristã tem sido pobre ou fragmentada. Afirma o Documento de Aparecida: “</w:t>
      </w:r>
      <w:r w:rsidRPr="00430FD5">
        <w:rPr>
          <w:rFonts w:ascii="Times New Roman" w:hAnsi="Times New Roman" w:cs="Times New Roman"/>
          <w:b/>
          <w:i/>
          <w:sz w:val="24"/>
          <w:szCs w:val="24"/>
        </w:rPr>
        <w:t>ou educamos na fé, colocando as pessoas realmente em contato com Jesus Cristo e convidando-as para segui-lo, ou não cumpriremos nossa missão evangelizadora</w:t>
      </w:r>
      <w:r w:rsidRPr="00430FD5">
        <w:rPr>
          <w:rFonts w:ascii="Times New Roman" w:hAnsi="Times New Roman" w:cs="Times New Roman"/>
          <w:sz w:val="24"/>
          <w:szCs w:val="24"/>
        </w:rPr>
        <w:t>” (</w:t>
      </w:r>
      <w:proofErr w:type="spellStart"/>
      <w:proofErr w:type="gramStart"/>
      <w:r w:rsidRPr="00430FD5">
        <w:rPr>
          <w:rFonts w:ascii="Times New Roman" w:hAnsi="Times New Roman" w:cs="Times New Roman"/>
          <w:sz w:val="24"/>
          <w:szCs w:val="24"/>
        </w:rPr>
        <w:t>DAp</w:t>
      </w:r>
      <w:proofErr w:type="spellEnd"/>
      <w:proofErr w:type="gramEnd"/>
      <w:r w:rsidRPr="00430FD5">
        <w:rPr>
          <w:rFonts w:ascii="Times New Roman" w:hAnsi="Times New Roman" w:cs="Times New Roman"/>
          <w:sz w:val="24"/>
          <w:szCs w:val="24"/>
        </w:rPr>
        <w:t xml:space="preserve"> 287). </w:t>
      </w:r>
    </w:p>
    <w:p w:rsidR="00895E76" w:rsidRDefault="00895E76" w:rsidP="003324ED">
      <w:pPr>
        <w:pStyle w:val="SemEspaamento"/>
        <w:ind w:firstLine="708"/>
        <w:jc w:val="both"/>
        <w:rPr>
          <w:rFonts w:ascii="Times New Roman" w:hAnsi="Times New Roman" w:cs="Times New Roman"/>
          <w:sz w:val="24"/>
          <w:szCs w:val="24"/>
        </w:rPr>
      </w:pPr>
      <w:r w:rsidRPr="00430FD5">
        <w:rPr>
          <w:rFonts w:ascii="Times New Roman" w:hAnsi="Times New Roman" w:cs="Times New Roman"/>
          <w:sz w:val="24"/>
          <w:szCs w:val="24"/>
        </w:rPr>
        <w:t>São muitos os católicos com identidade cristã fraca e vulnerável, sem consciência de sua missão (</w:t>
      </w:r>
      <w:proofErr w:type="spellStart"/>
      <w:proofErr w:type="gramStart"/>
      <w:r w:rsidRPr="00430FD5">
        <w:rPr>
          <w:rFonts w:ascii="Times New Roman" w:hAnsi="Times New Roman" w:cs="Times New Roman"/>
          <w:sz w:val="24"/>
          <w:szCs w:val="24"/>
        </w:rPr>
        <w:t>DAp</w:t>
      </w:r>
      <w:proofErr w:type="spellEnd"/>
      <w:proofErr w:type="gramEnd"/>
      <w:r w:rsidRPr="00430FD5">
        <w:rPr>
          <w:rFonts w:ascii="Times New Roman" w:hAnsi="Times New Roman" w:cs="Times New Roman"/>
          <w:sz w:val="24"/>
          <w:szCs w:val="24"/>
        </w:rPr>
        <w:t>, 286). Essa realidade questiona</w:t>
      </w:r>
      <w:r>
        <w:rPr>
          <w:rFonts w:ascii="Times New Roman" w:hAnsi="Times New Roman" w:cs="Times New Roman"/>
          <w:sz w:val="24"/>
          <w:szCs w:val="24"/>
        </w:rPr>
        <w:t xml:space="preserve"> a maneira como acontece</w:t>
      </w:r>
      <w:r w:rsidRPr="00430FD5">
        <w:rPr>
          <w:rFonts w:ascii="Times New Roman" w:hAnsi="Times New Roman" w:cs="Times New Roman"/>
          <w:sz w:val="24"/>
          <w:szCs w:val="24"/>
        </w:rPr>
        <w:t xml:space="preserve"> </w:t>
      </w:r>
      <w:proofErr w:type="gramStart"/>
      <w:r w:rsidRPr="00430FD5">
        <w:rPr>
          <w:rFonts w:ascii="Times New Roman" w:hAnsi="Times New Roman" w:cs="Times New Roman"/>
          <w:sz w:val="24"/>
          <w:szCs w:val="24"/>
        </w:rPr>
        <w:t>a</w:t>
      </w:r>
      <w:proofErr w:type="gramEnd"/>
      <w:r w:rsidRPr="00430FD5">
        <w:rPr>
          <w:rFonts w:ascii="Times New Roman" w:hAnsi="Times New Roman" w:cs="Times New Roman"/>
          <w:sz w:val="24"/>
          <w:szCs w:val="24"/>
        </w:rPr>
        <w:t xml:space="preserve"> educação na fé e como está sendo alimentada a experiência cristã nas comunidades. Assim, surge o desafio de desenvolver na Igreja um processo de iniciação à vida cristã que conduza ao encontro pessoal, cada vez maior com Jesus Cristo</w:t>
      </w:r>
      <w:r>
        <w:rPr>
          <w:rFonts w:ascii="Times New Roman" w:hAnsi="Times New Roman" w:cs="Times New Roman"/>
          <w:sz w:val="24"/>
          <w:szCs w:val="24"/>
        </w:rPr>
        <w:t>, como discípulos missionários na comunidade de fé e na sociedade humana</w:t>
      </w:r>
      <w:r w:rsidRPr="00430FD5">
        <w:rPr>
          <w:rFonts w:ascii="Times New Roman" w:hAnsi="Times New Roman" w:cs="Times New Roman"/>
          <w:sz w:val="24"/>
          <w:szCs w:val="24"/>
        </w:rPr>
        <w:t xml:space="preserve">. </w:t>
      </w:r>
      <w:r w:rsidRPr="0016684C">
        <w:rPr>
          <w:rFonts w:ascii="Times New Roman" w:hAnsi="Times New Roman" w:cs="Times New Roman"/>
          <w:sz w:val="24"/>
          <w:szCs w:val="24"/>
        </w:rPr>
        <w:t>Nesse sentido, “</w:t>
      </w:r>
      <w:r w:rsidRPr="00752A28">
        <w:rPr>
          <w:rFonts w:ascii="Times New Roman" w:hAnsi="Times New Roman" w:cs="Times New Roman"/>
          <w:b/>
          <w:i/>
          <w:sz w:val="24"/>
          <w:szCs w:val="24"/>
        </w:rPr>
        <w:t>nenhuma comunidade deve isentar-se de entrar decididamente, com todas as forças, nos processos constantes de renovação missionária e de abandonar as ultrapassadas estruturas que não favoreçam a transmissão da fé</w:t>
      </w:r>
      <w:r w:rsidRPr="0016684C">
        <w:rPr>
          <w:rFonts w:ascii="Times New Roman" w:hAnsi="Times New Roman" w:cs="Times New Roman"/>
          <w:sz w:val="24"/>
          <w:szCs w:val="24"/>
        </w:rPr>
        <w:t>” (</w:t>
      </w:r>
      <w:proofErr w:type="spellStart"/>
      <w:proofErr w:type="gramStart"/>
      <w:r w:rsidRPr="0016684C">
        <w:rPr>
          <w:rFonts w:ascii="Times New Roman" w:hAnsi="Times New Roman" w:cs="Times New Roman"/>
          <w:sz w:val="24"/>
          <w:szCs w:val="24"/>
        </w:rPr>
        <w:t>DAp</w:t>
      </w:r>
      <w:proofErr w:type="spellEnd"/>
      <w:proofErr w:type="gramEnd"/>
      <w:r w:rsidRPr="0016684C">
        <w:rPr>
          <w:rFonts w:ascii="Times New Roman" w:hAnsi="Times New Roman" w:cs="Times New Roman"/>
          <w:sz w:val="24"/>
          <w:szCs w:val="24"/>
        </w:rPr>
        <w:t>, 365).</w:t>
      </w:r>
    </w:p>
    <w:p w:rsidR="00895E76" w:rsidRDefault="00895E76" w:rsidP="00895E76">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Pr="0016684C">
        <w:rPr>
          <w:rFonts w:ascii="Times New Roman" w:hAnsi="Times New Roman" w:cs="Times New Roman"/>
          <w:sz w:val="24"/>
          <w:szCs w:val="24"/>
        </w:rPr>
        <w:t xml:space="preserve">Diante da ineficiência do atual processo de catequese, que não consegue manter a maioria dos </w:t>
      </w:r>
      <w:proofErr w:type="spellStart"/>
      <w:r w:rsidRPr="0016684C">
        <w:rPr>
          <w:rFonts w:ascii="Times New Roman" w:hAnsi="Times New Roman" w:cs="Times New Roman"/>
          <w:sz w:val="24"/>
          <w:szCs w:val="24"/>
        </w:rPr>
        <w:t>catequizandos</w:t>
      </w:r>
      <w:proofErr w:type="spellEnd"/>
      <w:r w:rsidRPr="0016684C">
        <w:rPr>
          <w:rFonts w:ascii="Times New Roman" w:hAnsi="Times New Roman" w:cs="Times New Roman"/>
          <w:sz w:val="24"/>
          <w:szCs w:val="24"/>
        </w:rPr>
        <w:t xml:space="preserve"> inseridos e atuantes nas comunidades cristãs, a Igreja busca as causas dos distanciamentos e novos caminhos precisam ser encontrados. Convence-se sempre mais que não basta uma catequese só de transmissão de conhecimentos teóricos, por mais importantes que esses sejam, mas sente-se a necessidade de iniciação cristã que envolva o apoio familiar, testemunho da comunidade, catequese como processo </w:t>
      </w:r>
      <w:proofErr w:type="spellStart"/>
      <w:r w:rsidRPr="0016684C">
        <w:rPr>
          <w:rFonts w:ascii="Times New Roman" w:hAnsi="Times New Roman" w:cs="Times New Roman"/>
          <w:sz w:val="24"/>
          <w:szCs w:val="24"/>
        </w:rPr>
        <w:t>catecumenal</w:t>
      </w:r>
      <w:proofErr w:type="spellEnd"/>
      <w:r w:rsidRPr="0016684C">
        <w:rPr>
          <w:rFonts w:ascii="Times New Roman" w:hAnsi="Times New Roman" w:cs="Times New Roman"/>
          <w:sz w:val="24"/>
          <w:szCs w:val="24"/>
        </w:rPr>
        <w:t xml:space="preserve"> e </w:t>
      </w:r>
      <w:proofErr w:type="spellStart"/>
      <w:r w:rsidRPr="0016684C">
        <w:rPr>
          <w:rFonts w:ascii="Times New Roman" w:hAnsi="Times New Roman" w:cs="Times New Roman"/>
          <w:sz w:val="24"/>
          <w:szCs w:val="24"/>
        </w:rPr>
        <w:t>mistagógico</w:t>
      </w:r>
      <w:proofErr w:type="spellEnd"/>
      <w:r w:rsidRPr="0016684C">
        <w:rPr>
          <w:rFonts w:ascii="Times New Roman" w:hAnsi="Times New Roman" w:cs="Times New Roman"/>
          <w:sz w:val="24"/>
          <w:szCs w:val="24"/>
        </w:rPr>
        <w:t xml:space="preserve"> permanente, presença dos pastores, interação da catequese e liturgia, formação e testemunho de catequistas, também eles </w:t>
      </w:r>
      <w:r w:rsidR="003B3639">
        <w:rPr>
          <w:rFonts w:ascii="Times New Roman" w:hAnsi="Times New Roman" w:cs="Times New Roman"/>
          <w:sz w:val="24"/>
          <w:szCs w:val="24"/>
        </w:rPr>
        <w:t>em processo de formação permanente</w:t>
      </w:r>
      <w:r w:rsidRPr="0016684C">
        <w:rPr>
          <w:rFonts w:ascii="Times New Roman" w:hAnsi="Times New Roman" w:cs="Times New Roman"/>
          <w:sz w:val="24"/>
          <w:szCs w:val="24"/>
        </w:rPr>
        <w:t xml:space="preserve">. </w:t>
      </w:r>
    </w:p>
    <w:p w:rsidR="00895E76" w:rsidRDefault="00895E76" w:rsidP="00895E76">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Pr="0016684C">
        <w:rPr>
          <w:rFonts w:ascii="Times New Roman" w:hAnsi="Times New Roman" w:cs="Times New Roman"/>
          <w:sz w:val="24"/>
          <w:szCs w:val="24"/>
        </w:rPr>
        <w:t>Nos primeiros séculos da Igreja havia um sistema de catequese prolongada e organizada, chamado catecumenato. O mesmo “</w:t>
      </w:r>
      <w:r w:rsidRPr="00752A28">
        <w:rPr>
          <w:rFonts w:ascii="Times New Roman" w:hAnsi="Times New Roman" w:cs="Times New Roman"/>
          <w:b/>
          <w:i/>
          <w:sz w:val="24"/>
          <w:szCs w:val="24"/>
        </w:rPr>
        <w:t>preparava os candidatos à vivência na comunidade cristã, através da escuta da Palavra, das celebrações e do testemunho</w:t>
      </w:r>
      <w:r w:rsidRPr="0016684C">
        <w:rPr>
          <w:rFonts w:ascii="Times New Roman" w:hAnsi="Times New Roman" w:cs="Times New Roman"/>
          <w:sz w:val="24"/>
          <w:szCs w:val="24"/>
        </w:rPr>
        <w:t xml:space="preserve">” (CR, </w:t>
      </w:r>
      <w:proofErr w:type="gramStart"/>
      <w:r w:rsidRPr="0016684C">
        <w:rPr>
          <w:rFonts w:ascii="Times New Roman" w:hAnsi="Times New Roman" w:cs="Times New Roman"/>
          <w:sz w:val="24"/>
          <w:szCs w:val="24"/>
        </w:rPr>
        <w:t>6</w:t>
      </w:r>
      <w:proofErr w:type="gramEnd"/>
      <w:r w:rsidRPr="0016684C">
        <w:rPr>
          <w:rFonts w:ascii="Times New Roman" w:hAnsi="Times New Roman" w:cs="Times New Roman"/>
          <w:sz w:val="24"/>
          <w:szCs w:val="24"/>
        </w:rPr>
        <w:t xml:space="preserve">). Era um processo progressivo que unia </w:t>
      </w:r>
      <w:r w:rsidRPr="00752A28">
        <w:rPr>
          <w:rFonts w:ascii="Times New Roman" w:hAnsi="Times New Roman" w:cs="Times New Roman"/>
          <w:i/>
          <w:sz w:val="24"/>
          <w:szCs w:val="24"/>
        </w:rPr>
        <w:t>catequese</w:t>
      </w:r>
      <w:r w:rsidRPr="0016684C">
        <w:rPr>
          <w:rFonts w:ascii="Times New Roman" w:hAnsi="Times New Roman" w:cs="Times New Roman"/>
          <w:sz w:val="24"/>
          <w:szCs w:val="24"/>
        </w:rPr>
        <w:t xml:space="preserve"> </w:t>
      </w:r>
      <w:r w:rsidRPr="0016684C">
        <w:rPr>
          <w:rFonts w:ascii="Times New Roman" w:hAnsi="Times New Roman" w:cs="Times New Roman"/>
          <w:sz w:val="24"/>
          <w:szCs w:val="24"/>
        </w:rPr>
        <w:lastRenderedPageBreak/>
        <w:t xml:space="preserve">(instrução), </w:t>
      </w:r>
      <w:r w:rsidRPr="00752A28">
        <w:rPr>
          <w:rFonts w:ascii="Times New Roman" w:hAnsi="Times New Roman" w:cs="Times New Roman"/>
          <w:i/>
          <w:sz w:val="24"/>
          <w:szCs w:val="24"/>
        </w:rPr>
        <w:t>liturgia</w:t>
      </w:r>
      <w:r w:rsidRPr="0016684C">
        <w:rPr>
          <w:rFonts w:ascii="Times New Roman" w:hAnsi="Times New Roman" w:cs="Times New Roman"/>
          <w:sz w:val="24"/>
          <w:szCs w:val="24"/>
        </w:rPr>
        <w:t xml:space="preserve"> (celebração) e </w:t>
      </w:r>
      <w:r w:rsidRPr="00752A28">
        <w:rPr>
          <w:rFonts w:ascii="Times New Roman" w:hAnsi="Times New Roman" w:cs="Times New Roman"/>
          <w:i/>
          <w:sz w:val="24"/>
          <w:szCs w:val="24"/>
        </w:rPr>
        <w:t>conversão</w:t>
      </w:r>
      <w:r w:rsidRPr="0016684C">
        <w:rPr>
          <w:rFonts w:ascii="Times New Roman" w:hAnsi="Times New Roman" w:cs="Times New Roman"/>
          <w:sz w:val="24"/>
          <w:szCs w:val="24"/>
        </w:rPr>
        <w:t xml:space="preserve"> (vivência da fé). Após um tempo médio de três anos, o catecúmeno recebia, na Vigília Pascal, o Batismo, a Crisma e a Eucaristia. Vê-se assim, um longo itinerário de preparação à vida cristã, percorrido por aquele que abraçava a fé.</w:t>
      </w:r>
    </w:p>
    <w:p w:rsidR="00895E76" w:rsidRDefault="00895E76" w:rsidP="00895E76">
      <w:pPr>
        <w:pStyle w:val="SemEspaamen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          </w:t>
      </w:r>
      <w:r w:rsidRPr="0016684C">
        <w:rPr>
          <w:rFonts w:ascii="Times New Roman" w:eastAsia="Times New Roman" w:hAnsi="Times New Roman" w:cs="Times New Roman"/>
          <w:sz w:val="24"/>
          <w:szCs w:val="24"/>
          <w:lang w:eastAsia="pt-BR"/>
        </w:rPr>
        <w:t xml:space="preserve">A tentativa da catequese em retornar às origens não é novidade. Trata-se de uma proposta mais remota, uma vez que, desde a publicação do Documento “Catequese Renovada”, em 1983, inspirado nos documentos da Igreja (Vaticano II, </w:t>
      </w:r>
      <w:proofErr w:type="spellStart"/>
      <w:r w:rsidRPr="0016684C">
        <w:rPr>
          <w:rFonts w:ascii="Times New Roman" w:eastAsia="Times New Roman" w:hAnsi="Times New Roman" w:cs="Times New Roman"/>
          <w:sz w:val="24"/>
          <w:szCs w:val="24"/>
          <w:lang w:eastAsia="pt-BR"/>
        </w:rPr>
        <w:t>Medellin</w:t>
      </w:r>
      <w:proofErr w:type="spellEnd"/>
      <w:r w:rsidRPr="0016684C">
        <w:rPr>
          <w:rFonts w:ascii="Times New Roman" w:eastAsia="Times New Roman" w:hAnsi="Times New Roman" w:cs="Times New Roman"/>
          <w:sz w:val="24"/>
          <w:szCs w:val="24"/>
          <w:lang w:eastAsia="pt-BR"/>
        </w:rPr>
        <w:t xml:space="preserve">, Puebla, </w:t>
      </w:r>
      <w:proofErr w:type="spellStart"/>
      <w:r w:rsidRPr="0016684C">
        <w:rPr>
          <w:rFonts w:ascii="Times New Roman" w:eastAsia="Times New Roman" w:hAnsi="Times New Roman" w:cs="Times New Roman"/>
          <w:sz w:val="24"/>
          <w:szCs w:val="24"/>
          <w:lang w:eastAsia="pt-BR"/>
        </w:rPr>
        <w:t>Evangelii</w:t>
      </w:r>
      <w:proofErr w:type="spellEnd"/>
      <w:r w:rsidRPr="0016684C">
        <w:rPr>
          <w:rFonts w:ascii="Times New Roman" w:eastAsia="Times New Roman" w:hAnsi="Times New Roman" w:cs="Times New Roman"/>
          <w:sz w:val="24"/>
          <w:szCs w:val="24"/>
          <w:lang w:eastAsia="pt-BR"/>
        </w:rPr>
        <w:t xml:space="preserve"> </w:t>
      </w:r>
      <w:proofErr w:type="spellStart"/>
      <w:r w:rsidRPr="0016684C">
        <w:rPr>
          <w:rFonts w:ascii="Times New Roman" w:eastAsia="Times New Roman" w:hAnsi="Times New Roman" w:cs="Times New Roman"/>
          <w:sz w:val="24"/>
          <w:szCs w:val="24"/>
          <w:lang w:eastAsia="pt-BR"/>
        </w:rPr>
        <w:t>Nutiandi</w:t>
      </w:r>
      <w:proofErr w:type="spellEnd"/>
      <w:r w:rsidRPr="0016684C">
        <w:rPr>
          <w:rFonts w:ascii="Times New Roman" w:eastAsia="Times New Roman" w:hAnsi="Times New Roman" w:cs="Times New Roman"/>
          <w:sz w:val="24"/>
          <w:szCs w:val="24"/>
          <w:lang w:eastAsia="pt-BR"/>
        </w:rPr>
        <w:t xml:space="preserve"> e </w:t>
      </w:r>
      <w:proofErr w:type="spellStart"/>
      <w:r w:rsidRPr="0016684C">
        <w:rPr>
          <w:rFonts w:ascii="Times New Roman" w:eastAsia="Times New Roman" w:hAnsi="Times New Roman" w:cs="Times New Roman"/>
          <w:sz w:val="24"/>
          <w:szCs w:val="24"/>
          <w:lang w:eastAsia="pt-BR"/>
        </w:rPr>
        <w:t>Catechesi</w:t>
      </w:r>
      <w:proofErr w:type="spellEnd"/>
      <w:r w:rsidRPr="0016684C">
        <w:rPr>
          <w:rFonts w:ascii="Times New Roman" w:eastAsia="Times New Roman" w:hAnsi="Times New Roman" w:cs="Times New Roman"/>
          <w:sz w:val="24"/>
          <w:szCs w:val="24"/>
          <w:lang w:eastAsia="pt-BR"/>
        </w:rPr>
        <w:t xml:space="preserve"> </w:t>
      </w:r>
      <w:proofErr w:type="spellStart"/>
      <w:r w:rsidRPr="0016684C">
        <w:rPr>
          <w:rFonts w:ascii="Times New Roman" w:eastAsia="Times New Roman" w:hAnsi="Times New Roman" w:cs="Times New Roman"/>
          <w:sz w:val="24"/>
          <w:szCs w:val="24"/>
          <w:lang w:eastAsia="pt-BR"/>
        </w:rPr>
        <w:t>Tradendae</w:t>
      </w:r>
      <w:proofErr w:type="spellEnd"/>
      <w:r w:rsidRPr="0016684C">
        <w:rPr>
          <w:rFonts w:ascii="Times New Roman" w:eastAsia="Times New Roman" w:hAnsi="Times New Roman" w:cs="Times New Roman"/>
          <w:sz w:val="24"/>
          <w:szCs w:val="24"/>
          <w:lang w:eastAsia="pt-BR"/>
        </w:rPr>
        <w:t>), já se tem orientações que visam uma catequese como processo de “</w:t>
      </w:r>
      <w:r w:rsidRPr="00752A28">
        <w:rPr>
          <w:rFonts w:ascii="Times New Roman" w:eastAsia="Times New Roman" w:hAnsi="Times New Roman" w:cs="Times New Roman"/>
          <w:b/>
          <w:i/>
          <w:sz w:val="24"/>
          <w:szCs w:val="24"/>
          <w:lang w:eastAsia="pt-BR"/>
        </w:rPr>
        <w:t>educação permanente para a comunhão e participação na comunidade de fé</w:t>
      </w:r>
      <w:r w:rsidRPr="0016684C">
        <w:rPr>
          <w:rFonts w:ascii="Times New Roman" w:eastAsia="Times New Roman" w:hAnsi="Times New Roman" w:cs="Times New Roman"/>
          <w:sz w:val="24"/>
          <w:szCs w:val="24"/>
          <w:lang w:eastAsia="pt-BR"/>
        </w:rPr>
        <w:t>” (CR, 1.4).</w:t>
      </w:r>
      <w:r>
        <w:rPr>
          <w:rFonts w:ascii="Times New Roman" w:eastAsia="Times New Roman" w:hAnsi="Times New Roman" w:cs="Times New Roman"/>
          <w:sz w:val="24"/>
          <w:szCs w:val="24"/>
          <w:lang w:eastAsia="pt-BR"/>
        </w:rPr>
        <w:t xml:space="preserve"> </w:t>
      </w:r>
    </w:p>
    <w:p w:rsidR="00895E76" w:rsidRDefault="00895E76" w:rsidP="00895E76">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lang w:eastAsia="pt-BR"/>
        </w:rPr>
        <w:t xml:space="preserve">           </w:t>
      </w:r>
      <w:r w:rsidRPr="0016684C">
        <w:rPr>
          <w:rFonts w:ascii="Times New Roman" w:hAnsi="Times New Roman" w:cs="Times New Roman"/>
          <w:sz w:val="24"/>
          <w:szCs w:val="24"/>
        </w:rPr>
        <w:t xml:space="preserve">Por conseguinte, </w:t>
      </w:r>
      <w:r>
        <w:rPr>
          <w:rFonts w:ascii="Times New Roman" w:hAnsi="Times New Roman" w:cs="Times New Roman"/>
          <w:sz w:val="24"/>
          <w:szCs w:val="24"/>
        </w:rPr>
        <w:t>pretende-se retornar à</w:t>
      </w:r>
      <w:r w:rsidRPr="0016684C">
        <w:rPr>
          <w:rFonts w:ascii="Times New Roman" w:hAnsi="Times New Roman" w:cs="Times New Roman"/>
          <w:sz w:val="24"/>
          <w:szCs w:val="24"/>
        </w:rPr>
        <w:t xml:space="preserve"> experiência catequética dos primeiros séculos, isto é, ao catecumenato, considerado um caminho de crescimento na fé de forma gradativa e que provocava um processo contínuo de conversão. Trata-se de um método de evangelização que transformava a vida dos cristãos, tornando-os testemunhas ativas do evangelho</w:t>
      </w:r>
      <w:r>
        <w:rPr>
          <w:rFonts w:ascii="Times New Roman" w:hAnsi="Times New Roman" w:cs="Times New Roman"/>
          <w:sz w:val="24"/>
          <w:szCs w:val="24"/>
        </w:rPr>
        <w:t>.</w:t>
      </w:r>
      <w:r w:rsidRPr="0016684C">
        <w:rPr>
          <w:rFonts w:ascii="Times New Roman" w:hAnsi="Times New Roman" w:cs="Times New Roman"/>
          <w:sz w:val="24"/>
          <w:szCs w:val="24"/>
        </w:rPr>
        <w:t xml:space="preserve"> </w:t>
      </w:r>
      <w:r>
        <w:rPr>
          <w:rFonts w:ascii="Times New Roman" w:hAnsi="Times New Roman" w:cs="Times New Roman"/>
          <w:sz w:val="24"/>
          <w:szCs w:val="24"/>
        </w:rPr>
        <w:t xml:space="preserve">Abrangia vários </w:t>
      </w:r>
      <w:r w:rsidRPr="00C2363B">
        <w:rPr>
          <w:rFonts w:ascii="Times New Roman" w:hAnsi="Times New Roman" w:cs="Times New Roman"/>
          <w:i/>
          <w:sz w:val="24"/>
          <w:szCs w:val="24"/>
        </w:rPr>
        <w:t>tempos</w:t>
      </w:r>
      <w:r w:rsidRPr="0016684C">
        <w:rPr>
          <w:rFonts w:ascii="Times New Roman" w:hAnsi="Times New Roman" w:cs="Times New Roman"/>
          <w:sz w:val="24"/>
          <w:szCs w:val="24"/>
        </w:rPr>
        <w:t xml:space="preserve">: pré-catecumenato, catecumenato, tempo de purificação e iluminação e por fim a </w:t>
      </w:r>
      <w:proofErr w:type="spellStart"/>
      <w:r w:rsidRPr="0016684C">
        <w:rPr>
          <w:rFonts w:ascii="Times New Roman" w:hAnsi="Times New Roman" w:cs="Times New Roman"/>
          <w:sz w:val="24"/>
          <w:szCs w:val="24"/>
        </w:rPr>
        <w:t>mistagogia</w:t>
      </w:r>
      <w:proofErr w:type="spellEnd"/>
      <w:r w:rsidRPr="0016684C">
        <w:rPr>
          <w:rFonts w:ascii="Times New Roman" w:hAnsi="Times New Roman" w:cs="Times New Roman"/>
          <w:sz w:val="24"/>
          <w:szCs w:val="24"/>
        </w:rPr>
        <w:t xml:space="preserve"> (RICA, 9-40 apud DNC, 46).</w:t>
      </w:r>
    </w:p>
    <w:p w:rsidR="00895E76" w:rsidRDefault="00895E76" w:rsidP="00895E76">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Pr="0016684C">
        <w:rPr>
          <w:rFonts w:ascii="Times New Roman" w:hAnsi="Times New Roman" w:cs="Times New Roman"/>
          <w:sz w:val="24"/>
          <w:szCs w:val="24"/>
        </w:rPr>
        <w:t xml:space="preserve">Na catequese de inspiração </w:t>
      </w:r>
      <w:proofErr w:type="spellStart"/>
      <w:r w:rsidRPr="0016684C">
        <w:rPr>
          <w:rFonts w:ascii="Times New Roman" w:hAnsi="Times New Roman" w:cs="Times New Roman"/>
          <w:sz w:val="24"/>
          <w:szCs w:val="24"/>
        </w:rPr>
        <w:t>catecumenal</w:t>
      </w:r>
      <w:proofErr w:type="spellEnd"/>
      <w:r w:rsidRPr="0016684C">
        <w:rPr>
          <w:rFonts w:ascii="Times New Roman" w:hAnsi="Times New Roman" w:cs="Times New Roman"/>
          <w:sz w:val="24"/>
          <w:szCs w:val="24"/>
        </w:rPr>
        <w:t xml:space="preserve">, a Palavra de Deus é de fundamental importância. Ela é </w:t>
      </w:r>
      <w:r>
        <w:rPr>
          <w:rFonts w:ascii="Times New Roman" w:hAnsi="Times New Roman" w:cs="Times New Roman"/>
          <w:sz w:val="24"/>
          <w:szCs w:val="24"/>
        </w:rPr>
        <w:t xml:space="preserve">viva e </w:t>
      </w:r>
      <w:r w:rsidRPr="0016684C">
        <w:rPr>
          <w:rFonts w:ascii="Times New Roman" w:hAnsi="Times New Roman" w:cs="Times New Roman"/>
          <w:sz w:val="24"/>
          <w:szCs w:val="24"/>
        </w:rPr>
        <w:t>eficaz (</w:t>
      </w:r>
      <w:proofErr w:type="spellStart"/>
      <w:r w:rsidRPr="0016684C">
        <w:rPr>
          <w:rFonts w:ascii="Times New Roman" w:hAnsi="Times New Roman" w:cs="Times New Roman"/>
          <w:sz w:val="24"/>
          <w:szCs w:val="24"/>
        </w:rPr>
        <w:t>Hb</w:t>
      </w:r>
      <w:proofErr w:type="spellEnd"/>
      <w:r w:rsidRPr="0016684C">
        <w:rPr>
          <w:rFonts w:ascii="Times New Roman" w:hAnsi="Times New Roman" w:cs="Times New Roman"/>
          <w:sz w:val="24"/>
          <w:szCs w:val="24"/>
        </w:rPr>
        <w:t xml:space="preserve"> 4,12), </w:t>
      </w:r>
      <w:r>
        <w:rPr>
          <w:rFonts w:ascii="Times New Roman" w:hAnsi="Times New Roman" w:cs="Times New Roman"/>
          <w:sz w:val="24"/>
          <w:szCs w:val="24"/>
        </w:rPr>
        <w:t xml:space="preserve">com caráter de </w:t>
      </w:r>
      <w:proofErr w:type="spellStart"/>
      <w:r>
        <w:rPr>
          <w:rFonts w:ascii="Times New Roman" w:hAnsi="Times New Roman" w:cs="Times New Roman"/>
          <w:sz w:val="24"/>
          <w:szCs w:val="24"/>
        </w:rPr>
        <w:t>sacramentalidade</w:t>
      </w:r>
      <w:proofErr w:type="spellEnd"/>
      <w:r>
        <w:rPr>
          <w:rFonts w:ascii="Times New Roman" w:hAnsi="Times New Roman" w:cs="Times New Roman"/>
          <w:sz w:val="24"/>
          <w:szCs w:val="24"/>
        </w:rPr>
        <w:t xml:space="preserve"> (VD 56 e </w:t>
      </w:r>
      <w:proofErr w:type="spellStart"/>
      <w:proofErr w:type="gramStart"/>
      <w:r>
        <w:rPr>
          <w:rFonts w:ascii="Times New Roman" w:hAnsi="Times New Roman" w:cs="Times New Roman"/>
          <w:sz w:val="24"/>
          <w:szCs w:val="24"/>
        </w:rPr>
        <w:t>DAp</w:t>
      </w:r>
      <w:proofErr w:type="spellEnd"/>
      <w:proofErr w:type="gramEnd"/>
      <w:r>
        <w:rPr>
          <w:rFonts w:ascii="Times New Roman" w:hAnsi="Times New Roman" w:cs="Times New Roman"/>
          <w:sz w:val="24"/>
          <w:szCs w:val="24"/>
        </w:rPr>
        <w:t xml:space="preserve"> 253), constituindo</w:t>
      </w:r>
      <w:r w:rsidRPr="0016684C">
        <w:rPr>
          <w:rFonts w:ascii="Times New Roman" w:hAnsi="Times New Roman" w:cs="Times New Roman"/>
          <w:sz w:val="24"/>
          <w:szCs w:val="24"/>
        </w:rPr>
        <w:t>-se numa grande força para a Igreja e para seus filhos, alimento da alma e firmeza da fé. A Palavra favorece sobremaneira a imersão no mistério de Deus e no mistério da vida de cada indivíduo. Destarte, a celebração da Palavra de Deus no catecumenato objetiva “</w:t>
      </w:r>
      <w:r w:rsidRPr="00752A28">
        <w:rPr>
          <w:rFonts w:ascii="Times New Roman" w:hAnsi="Times New Roman" w:cs="Times New Roman"/>
          <w:b/>
          <w:i/>
          <w:sz w:val="24"/>
          <w:szCs w:val="24"/>
        </w:rPr>
        <w:t>gravar nos corações dos catecúmenos o ensinamento recebido quanto aos mistérios de Cristo e a maneira de viver o que daí decorre (...); levá-los a saborear as formas e vias de oração; introduzi-los pouco a pouco na liturgia de toda a comunidade</w:t>
      </w:r>
      <w:r w:rsidRPr="0016684C">
        <w:rPr>
          <w:rFonts w:ascii="Times New Roman" w:hAnsi="Times New Roman" w:cs="Times New Roman"/>
          <w:sz w:val="24"/>
          <w:szCs w:val="24"/>
        </w:rPr>
        <w:t>” (</w:t>
      </w:r>
      <w:proofErr w:type="gramStart"/>
      <w:r w:rsidRPr="0016684C">
        <w:rPr>
          <w:rFonts w:ascii="Times New Roman" w:hAnsi="Times New Roman" w:cs="Times New Roman"/>
          <w:sz w:val="24"/>
          <w:szCs w:val="24"/>
        </w:rPr>
        <w:t>RICA, 106</w:t>
      </w:r>
      <w:proofErr w:type="gramEnd"/>
      <w:r w:rsidRPr="0016684C">
        <w:rPr>
          <w:rFonts w:ascii="Times New Roman" w:hAnsi="Times New Roman" w:cs="Times New Roman"/>
          <w:sz w:val="24"/>
          <w:szCs w:val="24"/>
        </w:rPr>
        <w:t xml:space="preserve"> apud CNBB. Iniciação à Vida Cristã: Um Processo de Inspiração </w:t>
      </w:r>
      <w:proofErr w:type="spellStart"/>
      <w:r w:rsidRPr="0016684C">
        <w:rPr>
          <w:rFonts w:ascii="Times New Roman" w:hAnsi="Times New Roman" w:cs="Times New Roman"/>
          <w:sz w:val="24"/>
          <w:szCs w:val="24"/>
        </w:rPr>
        <w:t>Catecumenal</w:t>
      </w:r>
      <w:proofErr w:type="spellEnd"/>
      <w:r w:rsidRPr="0016684C">
        <w:rPr>
          <w:rFonts w:ascii="Times New Roman" w:hAnsi="Times New Roman" w:cs="Times New Roman"/>
          <w:sz w:val="24"/>
          <w:szCs w:val="24"/>
        </w:rPr>
        <w:t>, 2009, p. 56).</w:t>
      </w:r>
    </w:p>
    <w:p w:rsidR="00895E76" w:rsidRDefault="00895E76" w:rsidP="00895E76">
      <w:pPr>
        <w:pStyle w:val="SemEspaamen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            </w:t>
      </w:r>
      <w:r w:rsidRPr="0016684C">
        <w:rPr>
          <w:rFonts w:ascii="Times New Roman" w:hAnsi="Times New Roman" w:cs="Times New Roman"/>
          <w:sz w:val="24"/>
          <w:szCs w:val="24"/>
        </w:rPr>
        <w:t xml:space="preserve">Dentro dessa reflexão, percebe-se a necessidade de passar de uma catequese sacramental, </w:t>
      </w:r>
      <w:r w:rsidRPr="0016684C">
        <w:rPr>
          <w:rFonts w:ascii="Times New Roman" w:eastAsia="Times New Roman" w:hAnsi="Times New Roman" w:cs="Times New Roman"/>
          <w:sz w:val="24"/>
          <w:szCs w:val="24"/>
          <w:lang w:eastAsia="pt-BR"/>
        </w:rPr>
        <w:t xml:space="preserve">que prepara de forma única e exclusiva, adolescentes e jovens para receber os sacramentos, a uma catequese </w:t>
      </w:r>
      <w:r w:rsidRPr="0016684C">
        <w:rPr>
          <w:rFonts w:ascii="Times New Roman" w:hAnsi="Times New Roman" w:cs="Times New Roman"/>
          <w:sz w:val="24"/>
          <w:szCs w:val="24"/>
        </w:rPr>
        <w:t>que esteja a serviço de uma real iniciação cristã, ou seja, que leve o catequizando a fazer a experiência do encontro com Jesus e o introduza na comunidade eclesial</w:t>
      </w:r>
      <w:r>
        <w:rPr>
          <w:rFonts w:ascii="Times New Roman" w:hAnsi="Times New Roman" w:cs="Times New Roman"/>
          <w:sz w:val="24"/>
          <w:szCs w:val="24"/>
        </w:rPr>
        <w:t>, em vista do testemunho de práticas transformadoras</w:t>
      </w:r>
      <w:r w:rsidRPr="0016684C">
        <w:rPr>
          <w:rFonts w:ascii="Times New Roman" w:hAnsi="Times New Roman" w:cs="Times New Roman"/>
          <w:sz w:val="24"/>
          <w:szCs w:val="24"/>
        </w:rPr>
        <w:t xml:space="preserve">. </w:t>
      </w:r>
      <w:r w:rsidRPr="0016684C">
        <w:rPr>
          <w:rFonts w:ascii="Times New Roman" w:eastAsia="Times New Roman" w:hAnsi="Times New Roman" w:cs="Times New Roman"/>
          <w:sz w:val="24"/>
          <w:szCs w:val="24"/>
          <w:lang w:eastAsia="pt-BR"/>
        </w:rPr>
        <w:t xml:space="preserve">Sendo </w:t>
      </w:r>
      <w:proofErr w:type="gramStart"/>
      <w:r w:rsidRPr="0016684C">
        <w:rPr>
          <w:rFonts w:ascii="Times New Roman" w:eastAsia="Times New Roman" w:hAnsi="Times New Roman" w:cs="Times New Roman"/>
          <w:sz w:val="24"/>
          <w:szCs w:val="24"/>
          <w:lang w:eastAsia="pt-BR"/>
        </w:rPr>
        <w:t>assim,</w:t>
      </w:r>
      <w:proofErr w:type="gramEnd"/>
      <w:r w:rsidRPr="0016684C">
        <w:rPr>
          <w:rFonts w:ascii="Times New Roman" w:eastAsia="Times New Roman" w:hAnsi="Times New Roman" w:cs="Times New Roman"/>
          <w:sz w:val="24"/>
          <w:szCs w:val="24"/>
          <w:lang w:eastAsia="pt-BR"/>
        </w:rPr>
        <w:t>“</w:t>
      </w:r>
      <w:r w:rsidRPr="00A52B04">
        <w:rPr>
          <w:rFonts w:ascii="Times New Roman" w:eastAsia="Times New Roman" w:hAnsi="Times New Roman" w:cs="Times New Roman"/>
          <w:b/>
          <w:i/>
          <w:sz w:val="24"/>
          <w:szCs w:val="24"/>
          <w:lang w:eastAsia="pt-BR"/>
        </w:rPr>
        <w:t>A catequese não pode se limitar a uma formação meramente doutrinal, mas precisa ser uma verdadeira escola de formação integral. Portanto, é necessário cultivar a amizade com Cristo na oração, o apreço pela celebração litúrgica, a experiência comunitária, o compromisso apostólico mediante um permanente serviço aos demais</w:t>
      </w:r>
      <w:r w:rsidRPr="0016684C">
        <w:rPr>
          <w:rFonts w:ascii="Times New Roman" w:eastAsia="Times New Roman" w:hAnsi="Times New Roman" w:cs="Times New Roman"/>
          <w:sz w:val="24"/>
          <w:szCs w:val="24"/>
          <w:lang w:eastAsia="pt-BR"/>
        </w:rPr>
        <w:t>” (</w:t>
      </w:r>
      <w:proofErr w:type="spellStart"/>
      <w:r w:rsidRPr="0016684C">
        <w:rPr>
          <w:rFonts w:ascii="Times New Roman" w:eastAsia="Times New Roman" w:hAnsi="Times New Roman" w:cs="Times New Roman"/>
          <w:sz w:val="24"/>
          <w:szCs w:val="24"/>
          <w:lang w:eastAsia="pt-BR"/>
        </w:rPr>
        <w:t>DAp</w:t>
      </w:r>
      <w:proofErr w:type="spellEnd"/>
      <w:r w:rsidRPr="0016684C">
        <w:rPr>
          <w:rFonts w:ascii="Times New Roman" w:eastAsia="Times New Roman" w:hAnsi="Times New Roman" w:cs="Times New Roman"/>
          <w:sz w:val="24"/>
          <w:szCs w:val="24"/>
          <w:lang w:eastAsia="pt-BR"/>
        </w:rPr>
        <w:t xml:space="preserve">, 299). </w:t>
      </w:r>
    </w:p>
    <w:p w:rsidR="00895E76" w:rsidRDefault="00895E76" w:rsidP="00895E76">
      <w:pPr>
        <w:pStyle w:val="SemEspaamen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16684C">
        <w:rPr>
          <w:rFonts w:ascii="Times New Roman" w:eastAsia="Times New Roman" w:hAnsi="Times New Roman" w:cs="Times New Roman"/>
          <w:sz w:val="24"/>
          <w:szCs w:val="24"/>
          <w:lang w:eastAsia="pt-BR"/>
        </w:rPr>
        <w:t xml:space="preserve">Para consolidar essa proposta, faz-se necessário formar catequistas com dimensão </w:t>
      </w:r>
      <w:proofErr w:type="spellStart"/>
      <w:r w:rsidRPr="0016684C">
        <w:rPr>
          <w:rFonts w:ascii="Times New Roman" w:eastAsia="Times New Roman" w:hAnsi="Times New Roman" w:cs="Times New Roman"/>
          <w:sz w:val="24"/>
          <w:szCs w:val="24"/>
          <w:lang w:eastAsia="pt-BR"/>
        </w:rPr>
        <w:t>catecumenal</w:t>
      </w:r>
      <w:proofErr w:type="spellEnd"/>
      <w:r w:rsidRPr="0016684C">
        <w:rPr>
          <w:rFonts w:ascii="Times New Roman" w:eastAsia="Times New Roman" w:hAnsi="Times New Roman" w:cs="Times New Roman"/>
          <w:sz w:val="24"/>
          <w:szCs w:val="24"/>
          <w:lang w:eastAsia="pt-BR"/>
        </w:rPr>
        <w:t>, os quais sejam capazes, através de seu testemunho e experiência de Cristo, de conduzirem o catequizando aos mistérios da fé. Pensar a formação do</w:t>
      </w:r>
      <w:r>
        <w:rPr>
          <w:rFonts w:ascii="Times New Roman" w:eastAsia="Times New Roman" w:hAnsi="Times New Roman" w:cs="Times New Roman"/>
          <w:sz w:val="24"/>
          <w:szCs w:val="24"/>
          <w:lang w:eastAsia="pt-BR"/>
        </w:rPr>
        <w:t>s</w:t>
      </w:r>
      <w:r w:rsidRPr="0016684C">
        <w:rPr>
          <w:rFonts w:ascii="Times New Roman" w:eastAsia="Times New Roman" w:hAnsi="Times New Roman" w:cs="Times New Roman"/>
          <w:sz w:val="24"/>
          <w:szCs w:val="24"/>
          <w:lang w:eastAsia="pt-BR"/>
        </w:rPr>
        <w:t xml:space="preserve"> catequista</w:t>
      </w:r>
      <w:r>
        <w:rPr>
          <w:rFonts w:ascii="Times New Roman" w:eastAsia="Times New Roman" w:hAnsi="Times New Roman" w:cs="Times New Roman"/>
          <w:sz w:val="24"/>
          <w:szCs w:val="24"/>
          <w:lang w:eastAsia="pt-BR"/>
        </w:rPr>
        <w:t>s</w:t>
      </w:r>
      <w:r w:rsidRPr="0016684C">
        <w:rPr>
          <w:rFonts w:ascii="Times New Roman" w:eastAsia="Times New Roman" w:hAnsi="Times New Roman" w:cs="Times New Roman"/>
          <w:sz w:val="24"/>
          <w:szCs w:val="24"/>
          <w:lang w:eastAsia="pt-BR"/>
        </w:rPr>
        <w:t>, testemunha</w:t>
      </w:r>
      <w:r>
        <w:rPr>
          <w:rFonts w:ascii="Times New Roman" w:eastAsia="Times New Roman" w:hAnsi="Times New Roman" w:cs="Times New Roman"/>
          <w:sz w:val="24"/>
          <w:szCs w:val="24"/>
          <w:lang w:eastAsia="pt-BR"/>
        </w:rPr>
        <w:t>s</w:t>
      </w:r>
      <w:r w:rsidRPr="0016684C">
        <w:rPr>
          <w:rFonts w:ascii="Times New Roman" w:eastAsia="Times New Roman" w:hAnsi="Times New Roman" w:cs="Times New Roman"/>
          <w:sz w:val="24"/>
          <w:szCs w:val="24"/>
          <w:lang w:eastAsia="pt-BR"/>
        </w:rPr>
        <w:t xml:space="preserve"> da fé e anunciador</w:t>
      </w:r>
      <w:r>
        <w:rPr>
          <w:rFonts w:ascii="Times New Roman" w:eastAsia="Times New Roman" w:hAnsi="Times New Roman" w:cs="Times New Roman"/>
          <w:sz w:val="24"/>
          <w:szCs w:val="24"/>
          <w:lang w:eastAsia="pt-BR"/>
        </w:rPr>
        <w:t>es</w:t>
      </w:r>
      <w:r w:rsidRPr="0016684C">
        <w:rPr>
          <w:rFonts w:ascii="Times New Roman" w:eastAsia="Times New Roman" w:hAnsi="Times New Roman" w:cs="Times New Roman"/>
          <w:sz w:val="24"/>
          <w:szCs w:val="24"/>
          <w:lang w:eastAsia="pt-BR"/>
        </w:rPr>
        <w:t xml:space="preserve"> da mensagem evangelizadora</w:t>
      </w:r>
      <w:r>
        <w:rPr>
          <w:rFonts w:ascii="Times New Roman" w:eastAsia="Times New Roman" w:hAnsi="Times New Roman" w:cs="Times New Roman"/>
          <w:sz w:val="24"/>
          <w:szCs w:val="24"/>
          <w:lang w:eastAsia="pt-BR"/>
        </w:rPr>
        <w:t>,</w:t>
      </w:r>
      <w:r w:rsidRPr="0016684C">
        <w:rPr>
          <w:rFonts w:ascii="Times New Roman" w:eastAsia="Times New Roman" w:hAnsi="Times New Roman" w:cs="Times New Roman"/>
          <w:sz w:val="24"/>
          <w:szCs w:val="24"/>
          <w:lang w:eastAsia="pt-BR"/>
        </w:rPr>
        <w:t xml:space="preserve"> é uma necessidade atual da Igreja. Precisa-se passar de uma formação estritamente acadêmica, assentada em conteúdos, para uma formação experiencial bíblico-litúrgica, comunitária. Desse modo, “</w:t>
      </w:r>
      <w:r w:rsidRPr="00A52B04">
        <w:rPr>
          <w:rFonts w:ascii="Times New Roman" w:eastAsia="Times New Roman" w:hAnsi="Times New Roman" w:cs="Times New Roman"/>
          <w:b/>
          <w:i/>
          <w:sz w:val="24"/>
          <w:szCs w:val="24"/>
          <w:lang w:eastAsia="pt-BR"/>
        </w:rPr>
        <w:t xml:space="preserve">a catequese deixará de ser mero ensino, transformando-se em </w:t>
      </w:r>
      <w:proofErr w:type="spellStart"/>
      <w:r w:rsidRPr="00A52B04">
        <w:rPr>
          <w:rFonts w:ascii="Times New Roman" w:eastAsia="Times New Roman" w:hAnsi="Times New Roman" w:cs="Times New Roman"/>
          <w:b/>
          <w:i/>
          <w:sz w:val="24"/>
          <w:szCs w:val="24"/>
          <w:lang w:eastAsia="pt-BR"/>
        </w:rPr>
        <w:t>mistagogia</w:t>
      </w:r>
      <w:proofErr w:type="spellEnd"/>
      <w:r w:rsidRPr="00A52B04">
        <w:rPr>
          <w:rFonts w:ascii="Times New Roman" w:eastAsia="Times New Roman" w:hAnsi="Times New Roman" w:cs="Times New Roman"/>
          <w:b/>
          <w:i/>
          <w:sz w:val="24"/>
          <w:szCs w:val="24"/>
          <w:lang w:eastAsia="pt-BR"/>
        </w:rPr>
        <w:t xml:space="preserve"> que conduz à interiorização do mistério, valendo-se da linguagem dos símbolos, dos ritos e das celebrações</w:t>
      </w:r>
      <w:r w:rsidRPr="0016684C">
        <w:rPr>
          <w:rFonts w:ascii="Times New Roman" w:eastAsia="Times New Roman" w:hAnsi="Times New Roman" w:cs="Times New Roman"/>
          <w:sz w:val="24"/>
          <w:szCs w:val="24"/>
          <w:lang w:eastAsia="pt-BR"/>
        </w:rPr>
        <w:t xml:space="preserve">” (DGC, 84-85 apud CELAM, 2008, p. 23). </w:t>
      </w:r>
    </w:p>
    <w:p w:rsidR="00895E76" w:rsidRDefault="00895E76" w:rsidP="00895E76">
      <w:pPr>
        <w:pStyle w:val="SemEspaamen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16684C">
        <w:rPr>
          <w:rFonts w:ascii="Times New Roman" w:eastAsia="Times New Roman" w:hAnsi="Times New Roman" w:cs="Times New Roman"/>
          <w:sz w:val="24"/>
          <w:szCs w:val="24"/>
          <w:lang w:eastAsia="pt-BR"/>
        </w:rPr>
        <w:t xml:space="preserve">A formação dos catequistas conduzida pelo modelo </w:t>
      </w:r>
      <w:proofErr w:type="spellStart"/>
      <w:r w:rsidRPr="0016684C">
        <w:rPr>
          <w:rFonts w:ascii="Times New Roman" w:eastAsia="Times New Roman" w:hAnsi="Times New Roman" w:cs="Times New Roman"/>
          <w:sz w:val="24"/>
          <w:szCs w:val="24"/>
          <w:lang w:eastAsia="pt-BR"/>
        </w:rPr>
        <w:t>catecumenal</w:t>
      </w:r>
      <w:proofErr w:type="spellEnd"/>
      <w:r w:rsidRPr="0016684C">
        <w:rPr>
          <w:rFonts w:ascii="Times New Roman" w:eastAsia="Times New Roman" w:hAnsi="Times New Roman" w:cs="Times New Roman"/>
          <w:sz w:val="24"/>
          <w:szCs w:val="24"/>
          <w:lang w:eastAsia="pt-BR"/>
        </w:rPr>
        <w:t>, contribuirá sobremaneira para o cultivo constante de uma espiritualidade autêntica, que os faça ver a catequese não como mera doutrina, mas como um testemunho de força transformadora na vida dos interlocutores pelo poder do Espírito Santo. Além disso, dará condições para que os mesmos consigam iniciar eficazmente as pessoas no mistério de Deus, levando-as a uma transformação gradual na maneira de ser, de pensar e agir. Tal formação será enriquecida, na medida em que “</w:t>
      </w:r>
      <w:r w:rsidRPr="004A3E31">
        <w:rPr>
          <w:rFonts w:ascii="Times New Roman" w:eastAsia="Times New Roman" w:hAnsi="Times New Roman" w:cs="Times New Roman"/>
          <w:b/>
          <w:i/>
          <w:sz w:val="24"/>
          <w:szCs w:val="24"/>
          <w:lang w:eastAsia="pt-BR"/>
        </w:rPr>
        <w:t xml:space="preserve">os próprios catequistas conhecerem e aprenderem a estrutura pastoral </w:t>
      </w:r>
      <w:proofErr w:type="gramStart"/>
      <w:r w:rsidRPr="004A3E31">
        <w:rPr>
          <w:rFonts w:ascii="Times New Roman" w:eastAsia="Times New Roman" w:hAnsi="Times New Roman" w:cs="Times New Roman"/>
          <w:b/>
          <w:i/>
          <w:sz w:val="24"/>
          <w:szCs w:val="24"/>
          <w:lang w:eastAsia="pt-BR"/>
        </w:rPr>
        <w:t>do RICA</w:t>
      </w:r>
      <w:proofErr w:type="gramEnd"/>
      <w:r w:rsidRPr="004A3E31">
        <w:rPr>
          <w:rFonts w:ascii="Times New Roman" w:eastAsia="Times New Roman" w:hAnsi="Times New Roman" w:cs="Times New Roman"/>
          <w:b/>
          <w:i/>
          <w:sz w:val="24"/>
          <w:szCs w:val="24"/>
          <w:lang w:eastAsia="pt-BR"/>
        </w:rPr>
        <w:t xml:space="preserve"> e a assumirem como um processo de Iniciação Cristã integral</w:t>
      </w:r>
      <w:r w:rsidRPr="0016684C">
        <w:rPr>
          <w:rFonts w:ascii="Times New Roman" w:eastAsia="Times New Roman" w:hAnsi="Times New Roman" w:cs="Times New Roman"/>
          <w:sz w:val="24"/>
          <w:szCs w:val="24"/>
          <w:lang w:eastAsia="pt-BR"/>
        </w:rPr>
        <w:t>” (CELAM, 2008, p. 23).</w:t>
      </w:r>
    </w:p>
    <w:p w:rsidR="00895E76" w:rsidRDefault="00895E76" w:rsidP="00895E76">
      <w:pPr>
        <w:pStyle w:val="SemEspaamen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16684C">
        <w:rPr>
          <w:rFonts w:ascii="Times New Roman" w:eastAsia="Times New Roman" w:hAnsi="Times New Roman" w:cs="Times New Roman"/>
          <w:sz w:val="24"/>
          <w:szCs w:val="24"/>
          <w:lang w:eastAsia="pt-BR"/>
        </w:rPr>
        <w:t xml:space="preserve">Em suma, a catequese apresenta-se como um processo educativo gradual, permanente, comunitário; e como tal deve ser assumido por todos os que participam da comunidade. Sendo a catequese um ato essencialmente </w:t>
      </w:r>
      <w:proofErr w:type="spellStart"/>
      <w:r w:rsidRPr="0016684C">
        <w:rPr>
          <w:rFonts w:ascii="Times New Roman" w:eastAsia="Times New Roman" w:hAnsi="Times New Roman" w:cs="Times New Roman"/>
          <w:sz w:val="24"/>
          <w:szCs w:val="24"/>
          <w:lang w:eastAsia="pt-BR"/>
        </w:rPr>
        <w:t>eclecial</w:t>
      </w:r>
      <w:proofErr w:type="spellEnd"/>
      <w:r w:rsidRPr="0016684C">
        <w:rPr>
          <w:rFonts w:ascii="Times New Roman" w:eastAsia="Times New Roman" w:hAnsi="Times New Roman" w:cs="Times New Roman"/>
          <w:sz w:val="24"/>
          <w:szCs w:val="24"/>
          <w:lang w:eastAsia="pt-BR"/>
        </w:rPr>
        <w:t xml:space="preserve"> (DNC, 233), que consolida a vida da comunidade (DNC, 235), “</w:t>
      </w:r>
      <w:r w:rsidRPr="004A3E31">
        <w:rPr>
          <w:rFonts w:ascii="Times New Roman" w:eastAsia="Times New Roman" w:hAnsi="Times New Roman" w:cs="Times New Roman"/>
          <w:b/>
          <w:i/>
          <w:sz w:val="24"/>
          <w:szCs w:val="24"/>
          <w:lang w:eastAsia="pt-BR"/>
        </w:rPr>
        <w:t>a Igreja é convidada a consagrar à catequese os seus melhores recursos de pessoal e energias, sem poupar esforços, trabalhos e meios materiais, a fim de organizar melhor e de formar pessoas qualificadas para a mesma</w:t>
      </w:r>
      <w:r>
        <w:rPr>
          <w:rFonts w:ascii="Times New Roman" w:eastAsia="Times New Roman" w:hAnsi="Times New Roman" w:cs="Times New Roman"/>
          <w:sz w:val="24"/>
          <w:szCs w:val="24"/>
          <w:lang w:eastAsia="pt-BR"/>
        </w:rPr>
        <w:t xml:space="preserve">” (CT, 15). </w:t>
      </w:r>
    </w:p>
    <w:p w:rsidR="00895E76" w:rsidRDefault="00895E76" w:rsidP="00895E76">
      <w:pPr>
        <w:pStyle w:val="SemEspaamento"/>
        <w:jc w:val="both"/>
        <w:rPr>
          <w:rFonts w:ascii="Times New Roman" w:eastAsia="Times New Roman" w:hAnsi="Times New Roman" w:cs="Times New Roman"/>
          <w:sz w:val="24"/>
          <w:szCs w:val="24"/>
          <w:lang w:eastAsia="pt-BR"/>
        </w:rPr>
      </w:pPr>
    </w:p>
    <w:p w:rsidR="00895E76" w:rsidRDefault="00895E76" w:rsidP="00895E76">
      <w:pPr>
        <w:pStyle w:val="SemEspaamento"/>
        <w:jc w:val="both"/>
        <w:rPr>
          <w:rFonts w:ascii="Times New Roman" w:hAnsi="Times New Roman" w:cs="Times New Roman"/>
          <w:b/>
          <w:sz w:val="24"/>
          <w:szCs w:val="24"/>
        </w:rPr>
      </w:pPr>
      <w:r w:rsidRPr="0016684C">
        <w:rPr>
          <w:rFonts w:ascii="Times New Roman" w:hAnsi="Times New Roman" w:cs="Times New Roman"/>
          <w:b/>
          <w:sz w:val="24"/>
          <w:szCs w:val="24"/>
        </w:rPr>
        <w:t xml:space="preserve">METODOLOGIA </w:t>
      </w:r>
    </w:p>
    <w:p w:rsidR="00895E76" w:rsidRDefault="00895E76" w:rsidP="00895E76">
      <w:pPr>
        <w:pStyle w:val="SemEspaamento"/>
        <w:jc w:val="both"/>
        <w:rPr>
          <w:rFonts w:ascii="Times New Roman" w:hAnsi="Times New Roman" w:cs="Times New Roman"/>
          <w:b/>
          <w:sz w:val="24"/>
          <w:szCs w:val="24"/>
        </w:rPr>
      </w:pPr>
    </w:p>
    <w:p w:rsidR="00895E76" w:rsidRDefault="00895E76" w:rsidP="00895E76">
      <w:pPr>
        <w:pStyle w:val="SemEspaamento"/>
        <w:jc w:val="both"/>
        <w:rPr>
          <w:rFonts w:ascii="Times New Roman" w:hAnsi="Times New Roman" w:cs="Times New Roman"/>
          <w:sz w:val="24"/>
          <w:szCs w:val="24"/>
        </w:rPr>
      </w:pPr>
      <w:r>
        <w:rPr>
          <w:rFonts w:ascii="Times New Roman" w:hAnsi="Times New Roman" w:cs="Times New Roman"/>
          <w:b/>
          <w:sz w:val="24"/>
          <w:szCs w:val="24"/>
        </w:rPr>
        <w:t xml:space="preserve">            </w:t>
      </w:r>
      <w:r w:rsidRPr="0016684C">
        <w:rPr>
          <w:rFonts w:ascii="Times New Roman" w:hAnsi="Times New Roman" w:cs="Times New Roman"/>
          <w:sz w:val="24"/>
          <w:szCs w:val="24"/>
        </w:rPr>
        <w:t>A Bíblia é nossa inspiração maior (</w:t>
      </w:r>
      <w:r w:rsidRPr="0016684C">
        <w:rPr>
          <w:rFonts w:ascii="Times New Roman" w:hAnsi="Times New Roman" w:cs="Times New Roman"/>
          <w:i/>
          <w:sz w:val="24"/>
          <w:szCs w:val="24"/>
        </w:rPr>
        <w:t>a alma</w:t>
      </w:r>
      <w:r w:rsidRPr="0016684C">
        <w:rPr>
          <w:rFonts w:ascii="Times New Roman" w:hAnsi="Times New Roman" w:cs="Times New Roman"/>
          <w:sz w:val="24"/>
          <w:szCs w:val="24"/>
        </w:rPr>
        <w:t xml:space="preserve">) para toda vida e ação pastoral, portanto, na iniciação cristã ela será o livro fonte. A </w:t>
      </w:r>
      <w:r w:rsidRPr="0016684C">
        <w:rPr>
          <w:rFonts w:ascii="Times New Roman" w:hAnsi="Times New Roman" w:cs="Times New Roman"/>
          <w:b/>
          <w:sz w:val="24"/>
          <w:szCs w:val="24"/>
        </w:rPr>
        <w:t xml:space="preserve">Leitura </w:t>
      </w:r>
      <w:proofErr w:type="spellStart"/>
      <w:r w:rsidRPr="0016684C">
        <w:rPr>
          <w:rFonts w:ascii="Times New Roman" w:hAnsi="Times New Roman" w:cs="Times New Roman"/>
          <w:b/>
          <w:sz w:val="24"/>
          <w:szCs w:val="24"/>
        </w:rPr>
        <w:t>Orante</w:t>
      </w:r>
      <w:proofErr w:type="spellEnd"/>
      <w:r w:rsidRPr="0016684C">
        <w:rPr>
          <w:rFonts w:ascii="Times New Roman" w:hAnsi="Times New Roman" w:cs="Times New Roman"/>
          <w:b/>
          <w:sz w:val="24"/>
          <w:szCs w:val="24"/>
        </w:rPr>
        <w:t xml:space="preserve"> da Bíblia</w:t>
      </w:r>
      <w:r w:rsidRPr="0016684C">
        <w:rPr>
          <w:rFonts w:ascii="Times New Roman" w:hAnsi="Times New Roman" w:cs="Times New Roman"/>
          <w:sz w:val="24"/>
          <w:szCs w:val="24"/>
        </w:rPr>
        <w:t xml:space="preserve"> será a forma privilegiada para conhecer e e</w:t>
      </w:r>
      <w:r>
        <w:rPr>
          <w:rFonts w:ascii="Times New Roman" w:hAnsi="Times New Roman" w:cs="Times New Roman"/>
          <w:sz w:val="24"/>
          <w:szCs w:val="24"/>
        </w:rPr>
        <w:t>ncontrar o Senhor, individual e</w:t>
      </w:r>
      <w:r w:rsidRPr="0016684C">
        <w:rPr>
          <w:rFonts w:ascii="Times New Roman" w:hAnsi="Times New Roman" w:cs="Times New Roman"/>
          <w:sz w:val="24"/>
          <w:szCs w:val="24"/>
        </w:rPr>
        <w:t xml:space="preserve"> comunitariamente. Utilizando-se desse método a comunidade desenvolverá um elenco de conteúdos de forma sistematizada (História da Salvação, Igreja</w:t>
      </w:r>
      <w:r>
        <w:rPr>
          <w:rFonts w:ascii="Times New Roman" w:hAnsi="Times New Roman" w:cs="Times New Roman"/>
          <w:sz w:val="24"/>
          <w:szCs w:val="24"/>
        </w:rPr>
        <w:t>-</w:t>
      </w:r>
      <w:r w:rsidRPr="0016684C">
        <w:rPr>
          <w:rFonts w:ascii="Times New Roman" w:hAnsi="Times New Roman" w:cs="Times New Roman"/>
          <w:sz w:val="24"/>
          <w:szCs w:val="24"/>
        </w:rPr>
        <w:t>Comunidade</w:t>
      </w:r>
      <w:r>
        <w:rPr>
          <w:rFonts w:ascii="Times New Roman" w:hAnsi="Times New Roman" w:cs="Times New Roman"/>
          <w:sz w:val="24"/>
          <w:szCs w:val="24"/>
        </w:rPr>
        <w:t>,</w:t>
      </w:r>
      <w:r w:rsidRPr="0016684C">
        <w:rPr>
          <w:rFonts w:ascii="Times New Roman" w:hAnsi="Times New Roman" w:cs="Times New Roman"/>
          <w:sz w:val="24"/>
          <w:szCs w:val="24"/>
        </w:rPr>
        <w:t xml:space="preserve"> Evangelização</w:t>
      </w:r>
      <w:r>
        <w:rPr>
          <w:rFonts w:ascii="Times New Roman" w:hAnsi="Times New Roman" w:cs="Times New Roman"/>
          <w:sz w:val="24"/>
          <w:szCs w:val="24"/>
        </w:rPr>
        <w:t>,</w:t>
      </w:r>
      <w:r w:rsidRPr="0016684C">
        <w:rPr>
          <w:rFonts w:ascii="Times New Roman" w:hAnsi="Times New Roman" w:cs="Times New Roman"/>
          <w:sz w:val="24"/>
          <w:szCs w:val="24"/>
        </w:rPr>
        <w:t xml:space="preserve"> </w:t>
      </w:r>
      <w:r>
        <w:rPr>
          <w:rFonts w:ascii="Times New Roman" w:hAnsi="Times New Roman" w:cs="Times New Roman"/>
          <w:sz w:val="24"/>
          <w:szCs w:val="24"/>
        </w:rPr>
        <w:t>Sacramentos</w:t>
      </w:r>
      <w:r w:rsidRPr="0016684C">
        <w:rPr>
          <w:rFonts w:ascii="Times New Roman" w:hAnsi="Times New Roman" w:cs="Times New Roman"/>
          <w:sz w:val="24"/>
          <w:szCs w:val="24"/>
        </w:rPr>
        <w:t>...), oferecendo ao catecúmeno</w:t>
      </w:r>
      <w:r w:rsidR="003B3639">
        <w:rPr>
          <w:rFonts w:ascii="Times New Roman" w:hAnsi="Times New Roman" w:cs="Times New Roman"/>
          <w:sz w:val="24"/>
          <w:szCs w:val="24"/>
        </w:rPr>
        <w:t>/catequizando</w:t>
      </w:r>
      <w:r w:rsidRPr="0016684C">
        <w:rPr>
          <w:rFonts w:ascii="Times New Roman" w:hAnsi="Times New Roman" w:cs="Times New Roman"/>
          <w:sz w:val="24"/>
          <w:szCs w:val="24"/>
        </w:rPr>
        <w:t xml:space="preserve"> uma visão global da fé cristã.</w:t>
      </w:r>
    </w:p>
    <w:p w:rsidR="00345161" w:rsidRDefault="00345161" w:rsidP="00895E76">
      <w:pPr>
        <w:pStyle w:val="SemEspaamento"/>
        <w:jc w:val="both"/>
        <w:rPr>
          <w:rFonts w:ascii="Times New Roman" w:hAnsi="Times New Roman" w:cs="Times New Roman"/>
          <w:sz w:val="24"/>
          <w:szCs w:val="24"/>
        </w:rPr>
      </w:pPr>
    </w:p>
    <w:p w:rsidR="00895E76" w:rsidRDefault="00895E76" w:rsidP="00895E76">
      <w:pPr>
        <w:pStyle w:val="SemEspaamento"/>
        <w:jc w:val="both"/>
        <w:rPr>
          <w:rFonts w:ascii="Times New Roman" w:hAnsi="Times New Roman" w:cs="Times New Roman"/>
          <w:sz w:val="24"/>
          <w:szCs w:val="24"/>
        </w:rPr>
      </w:pPr>
    </w:p>
    <w:p w:rsidR="00895E76" w:rsidRPr="004A3E31" w:rsidRDefault="00895E76" w:rsidP="00895E76">
      <w:pPr>
        <w:pStyle w:val="SemEspaamento"/>
        <w:jc w:val="both"/>
        <w:rPr>
          <w:rFonts w:ascii="Times New Roman" w:eastAsia="Times New Roman" w:hAnsi="Times New Roman" w:cs="Times New Roman"/>
          <w:sz w:val="24"/>
          <w:szCs w:val="24"/>
          <w:lang w:eastAsia="pt-BR"/>
        </w:rPr>
      </w:pPr>
      <w:r w:rsidRPr="0016684C">
        <w:rPr>
          <w:rFonts w:ascii="Times New Roman" w:eastAsia="Times New Roman" w:hAnsi="Times New Roman" w:cs="Times New Roman"/>
          <w:b/>
          <w:sz w:val="24"/>
          <w:szCs w:val="24"/>
          <w:lang w:eastAsia="pt-BR"/>
        </w:rPr>
        <w:t>RECURSOS</w:t>
      </w:r>
    </w:p>
    <w:p w:rsidR="00895E76" w:rsidRDefault="00895E76" w:rsidP="0076618F">
      <w:pPr>
        <w:pStyle w:val="PargrafodaLista"/>
      </w:pPr>
    </w:p>
    <w:p w:rsidR="00895E76" w:rsidRPr="003F3829" w:rsidRDefault="00895E76" w:rsidP="00697635">
      <w:pPr>
        <w:ind w:firstLine="708"/>
        <w:rPr>
          <w:b w:val="0"/>
        </w:rPr>
      </w:pPr>
      <w:r w:rsidRPr="003F3829">
        <w:rPr>
          <w:b w:val="0"/>
        </w:rPr>
        <w:t>É preciso investir as melhores forças da Igreja para a catequese (CT 15), tempo fundamental para uma qualificada Iniciação à Vida Cristã, seja em sentido humano como material.</w:t>
      </w:r>
    </w:p>
    <w:p w:rsidR="00895E76" w:rsidRPr="003F3829" w:rsidRDefault="006E6820" w:rsidP="006E6820">
      <w:pPr>
        <w:ind w:firstLine="708"/>
        <w:rPr>
          <w:b w:val="0"/>
        </w:rPr>
      </w:pPr>
      <w:r>
        <w:rPr>
          <w:b w:val="0"/>
        </w:rPr>
        <w:t>●</w:t>
      </w:r>
      <w:r w:rsidR="00895E76" w:rsidRPr="003F3829">
        <w:rPr>
          <w:b w:val="0"/>
        </w:rPr>
        <w:t xml:space="preserve">Envolvimento criativo de </w:t>
      </w:r>
      <w:r w:rsidR="0010407E">
        <w:rPr>
          <w:b w:val="0"/>
        </w:rPr>
        <w:t>catecúmenos/</w:t>
      </w:r>
      <w:proofErr w:type="spellStart"/>
      <w:r w:rsidR="00895E76" w:rsidRPr="003F3829">
        <w:rPr>
          <w:b w:val="0"/>
        </w:rPr>
        <w:t>catequizandos</w:t>
      </w:r>
      <w:proofErr w:type="spellEnd"/>
      <w:r w:rsidR="00895E76" w:rsidRPr="003F3829">
        <w:rPr>
          <w:b w:val="0"/>
        </w:rPr>
        <w:t xml:space="preserve">, de suas famílias ou responsáveis, de padrinhos, de catequistas, de </w:t>
      </w:r>
      <w:proofErr w:type="spellStart"/>
      <w:r w:rsidR="00895E76" w:rsidRPr="003F3829">
        <w:rPr>
          <w:b w:val="0"/>
        </w:rPr>
        <w:t>liturgistas</w:t>
      </w:r>
      <w:proofErr w:type="spellEnd"/>
      <w:r w:rsidR="00895E76" w:rsidRPr="003F3829">
        <w:rPr>
          <w:b w:val="0"/>
        </w:rPr>
        <w:t>, de ministros e outros;</w:t>
      </w:r>
    </w:p>
    <w:p w:rsidR="00895E76" w:rsidRPr="003F3829" w:rsidRDefault="006E6820" w:rsidP="006E6820">
      <w:pPr>
        <w:ind w:firstLine="708"/>
        <w:rPr>
          <w:b w:val="0"/>
        </w:rPr>
      </w:pPr>
      <w:r>
        <w:rPr>
          <w:b w:val="0"/>
        </w:rPr>
        <w:t>●</w:t>
      </w:r>
      <w:r w:rsidR="00895E76" w:rsidRPr="003F3829">
        <w:rPr>
          <w:b w:val="0"/>
        </w:rPr>
        <w:t xml:space="preserve">Utilização de espaços físicos adequados, bem como de instrumentos técnicos que favoreçam as experiências e os contatos com os conteúdos da fé cristã; </w:t>
      </w:r>
    </w:p>
    <w:p w:rsidR="00895E76" w:rsidRPr="003F3829" w:rsidRDefault="006E6820" w:rsidP="006E6820">
      <w:pPr>
        <w:ind w:firstLine="708"/>
        <w:rPr>
          <w:b w:val="0"/>
        </w:rPr>
      </w:pPr>
      <w:r>
        <w:rPr>
          <w:b w:val="0"/>
        </w:rPr>
        <w:t>●</w:t>
      </w:r>
      <w:r w:rsidR="00895E76" w:rsidRPr="003F3829">
        <w:rPr>
          <w:b w:val="0"/>
        </w:rPr>
        <w:t xml:space="preserve">Inserção gradativa dos </w:t>
      </w:r>
      <w:r w:rsidR="0010407E">
        <w:rPr>
          <w:b w:val="0"/>
        </w:rPr>
        <w:t>catecúmenos/</w:t>
      </w:r>
      <w:proofErr w:type="spellStart"/>
      <w:r w:rsidR="00895E76" w:rsidRPr="003F3829">
        <w:rPr>
          <w:b w:val="0"/>
        </w:rPr>
        <w:t>catequizandos</w:t>
      </w:r>
      <w:proofErr w:type="spellEnd"/>
      <w:r w:rsidR="00895E76" w:rsidRPr="003F3829">
        <w:rPr>
          <w:b w:val="0"/>
        </w:rPr>
        <w:t xml:space="preserve"> nas diversas pastorais, serviços, grupos e ações da comunidade;</w:t>
      </w:r>
    </w:p>
    <w:p w:rsidR="00895E76" w:rsidRPr="003F3829" w:rsidRDefault="006E6820" w:rsidP="006E6820">
      <w:pPr>
        <w:ind w:firstLine="708"/>
        <w:rPr>
          <w:b w:val="0"/>
        </w:rPr>
      </w:pPr>
      <w:r>
        <w:rPr>
          <w:b w:val="0"/>
        </w:rPr>
        <w:t>●</w:t>
      </w:r>
      <w:r w:rsidR="00895E76" w:rsidRPr="003F3829">
        <w:rPr>
          <w:b w:val="0"/>
        </w:rPr>
        <w:t xml:space="preserve">Leitura </w:t>
      </w:r>
      <w:proofErr w:type="spellStart"/>
      <w:r w:rsidR="00895E76" w:rsidRPr="003F3829">
        <w:rPr>
          <w:b w:val="0"/>
        </w:rPr>
        <w:t>Orante</w:t>
      </w:r>
      <w:proofErr w:type="spellEnd"/>
      <w:r w:rsidR="00895E76" w:rsidRPr="003F3829">
        <w:rPr>
          <w:b w:val="0"/>
        </w:rPr>
        <w:t xml:space="preserve"> da Bíblia;</w:t>
      </w:r>
    </w:p>
    <w:p w:rsidR="00895E76" w:rsidRPr="003F3829" w:rsidRDefault="006E6820" w:rsidP="006E6820">
      <w:pPr>
        <w:ind w:firstLine="708"/>
        <w:rPr>
          <w:b w:val="0"/>
        </w:rPr>
      </w:pPr>
      <w:r>
        <w:rPr>
          <w:b w:val="0"/>
        </w:rPr>
        <w:t>●</w:t>
      </w:r>
      <w:r w:rsidR="00625CD7">
        <w:rPr>
          <w:b w:val="0"/>
        </w:rPr>
        <w:t xml:space="preserve">Manual </w:t>
      </w:r>
      <w:r w:rsidR="00895E76" w:rsidRPr="003F3829">
        <w:rPr>
          <w:b w:val="0"/>
        </w:rPr>
        <w:t>de encontros</w:t>
      </w:r>
      <w:r w:rsidR="00625CD7">
        <w:rPr>
          <w:rStyle w:val="Refdenotaderodap"/>
          <w:b w:val="0"/>
        </w:rPr>
        <w:footnoteReference w:id="2"/>
      </w:r>
      <w:r w:rsidR="00895E76" w:rsidRPr="003F3829">
        <w:rPr>
          <w:b w:val="0"/>
        </w:rPr>
        <w:t xml:space="preserve"> para qualquer uma das etapas da iniciação à Vida Cristã;</w:t>
      </w:r>
    </w:p>
    <w:p w:rsidR="00895E76" w:rsidRPr="003F3829" w:rsidRDefault="006E6820" w:rsidP="006E6820">
      <w:pPr>
        <w:ind w:firstLine="708"/>
        <w:rPr>
          <w:b w:val="0"/>
        </w:rPr>
      </w:pPr>
      <w:r>
        <w:rPr>
          <w:b w:val="0"/>
        </w:rPr>
        <w:t>●</w:t>
      </w:r>
      <w:r w:rsidR="00895E76" w:rsidRPr="003F3829">
        <w:rPr>
          <w:b w:val="0"/>
        </w:rPr>
        <w:t>RICA – Ritual de Iniciação Cristã de Adultos;</w:t>
      </w:r>
    </w:p>
    <w:p w:rsidR="00895E76" w:rsidRDefault="006E6820" w:rsidP="006E6820">
      <w:pPr>
        <w:ind w:firstLine="708"/>
        <w:rPr>
          <w:b w:val="0"/>
        </w:rPr>
      </w:pPr>
      <w:r>
        <w:rPr>
          <w:b w:val="0"/>
        </w:rPr>
        <w:t>●</w:t>
      </w:r>
      <w:r w:rsidR="00895E76" w:rsidRPr="003F3829">
        <w:rPr>
          <w:b w:val="0"/>
        </w:rPr>
        <w:t>Encontros de formação e capacitação de todos os envolvidos no processo de Iniciação à Vida Cristã, tanto em nível diocesano como paroquial, a título de atualização.</w:t>
      </w:r>
    </w:p>
    <w:p w:rsidR="00345161" w:rsidRPr="003F3829" w:rsidRDefault="00345161" w:rsidP="006E6820">
      <w:pPr>
        <w:ind w:firstLine="708"/>
        <w:rPr>
          <w:b w:val="0"/>
        </w:rPr>
      </w:pPr>
    </w:p>
    <w:p w:rsidR="00895E76" w:rsidRPr="003F3829" w:rsidRDefault="00AC6C81" w:rsidP="00AC6C81">
      <w:pPr>
        <w:pStyle w:val="PargrafodaLista"/>
        <w:tabs>
          <w:tab w:val="left" w:pos="2622"/>
        </w:tabs>
        <w:rPr>
          <w:b w:val="0"/>
        </w:rPr>
      </w:pPr>
      <w:r>
        <w:rPr>
          <w:b w:val="0"/>
        </w:rPr>
        <w:tab/>
      </w:r>
    </w:p>
    <w:p w:rsidR="00895E76" w:rsidRPr="004A3E31" w:rsidRDefault="00895E76" w:rsidP="00697635">
      <w:r w:rsidRPr="004A3E31">
        <w:t>TEMPO</w:t>
      </w:r>
      <w:r>
        <w:t>S E CELEBRAÇÕES</w:t>
      </w:r>
      <w:r w:rsidRPr="004A3E31">
        <w:t xml:space="preserve"> DO PROCESSO</w:t>
      </w:r>
    </w:p>
    <w:p w:rsidR="00895E76" w:rsidRDefault="00895E76" w:rsidP="00895E76">
      <w:pPr>
        <w:pStyle w:val="SemEspaamento"/>
        <w:jc w:val="both"/>
        <w:rPr>
          <w:rFonts w:ascii="Times New Roman" w:hAnsi="Times New Roman" w:cs="Times New Roman"/>
          <w:sz w:val="24"/>
          <w:szCs w:val="24"/>
        </w:rPr>
      </w:pPr>
    </w:p>
    <w:p w:rsidR="00895E76" w:rsidRDefault="00895E76" w:rsidP="00895E76">
      <w:pPr>
        <w:pStyle w:val="SemEspaamento"/>
        <w:numPr>
          <w:ilvl w:val="0"/>
          <w:numId w:val="2"/>
        </w:numPr>
        <w:jc w:val="both"/>
        <w:rPr>
          <w:rFonts w:ascii="Times New Roman" w:hAnsi="Times New Roman" w:cs="Times New Roman"/>
          <w:b/>
          <w:sz w:val="24"/>
          <w:szCs w:val="24"/>
        </w:rPr>
      </w:pPr>
      <w:r w:rsidRPr="00111C0B">
        <w:rPr>
          <w:rFonts w:ascii="Times New Roman" w:hAnsi="Times New Roman" w:cs="Times New Roman"/>
          <w:b/>
          <w:sz w:val="24"/>
          <w:szCs w:val="24"/>
        </w:rPr>
        <w:t xml:space="preserve">Segundo </w:t>
      </w:r>
      <w:proofErr w:type="gramStart"/>
      <w:r w:rsidRPr="00111C0B">
        <w:rPr>
          <w:rFonts w:ascii="Times New Roman" w:hAnsi="Times New Roman" w:cs="Times New Roman"/>
          <w:b/>
          <w:sz w:val="24"/>
          <w:szCs w:val="24"/>
        </w:rPr>
        <w:t>o RICA</w:t>
      </w:r>
      <w:proofErr w:type="gramEnd"/>
      <w:r>
        <w:rPr>
          <w:rFonts w:ascii="Times New Roman" w:hAnsi="Times New Roman" w:cs="Times New Roman"/>
          <w:b/>
          <w:sz w:val="24"/>
          <w:szCs w:val="24"/>
        </w:rPr>
        <w:t xml:space="preserve"> </w:t>
      </w:r>
      <w:r>
        <w:rPr>
          <w:rFonts w:ascii="Times New Roman" w:hAnsi="Times New Roman" w:cs="Times New Roman"/>
          <w:sz w:val="24"/>
          <w:szCs w:val="24"/>
        </w:rPr>
        <w:t>(Rito de Iniciação Cristã de Adultos)</w:t>
      </w:r>
      <w:r w:rsidRPr="00111C0B">
        <w:rPr>
          <w:rFonts w:ascii="Times New Roman" w:hAnsi="Times New Roman" w:cs="Times New Roman"/>
          <w:b/>
          <w:sz w:val="24"/>
          <w:szCs w:val="24"/>
        </w:rPr>
        <w:t>:</w:t>
      </w:r>
    </w:p>
    <w:p w:rsidR="00895E76" w:rsidRPr="00111C0B" w:rsidRDefault="00895E76" w:rsidP="00895E76">
      <w:pPr>
        <w:pStyle w:val="SemEspaamento"/>
        <w:ind w:left="720"/>
        <w:jc w:val="both"/>
        <w:rPr>
          <w:rFonts w:ascii="Times New Roman" w:hAnsi="Times New Roman" w:cs="Times New Roman"/>
          <w:b/>
          <w:sz w:val="24"/>
          <w:szCs w:val="24"/>
        </w:rPr>
      </w:pPr>
    </w:p>
    <w:p w:rsidR="00895E76" w:rsidRDefault="00895E76" w:rsidP="00895E76">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Os </w:t>
      </w:r>
      <w:r>
        <w:rPr>
          <w:rFonts w:ascii="Times New Roman" w:hAnsi="Times New Roman" w:cs="Times New Roman"/>
          <w:b/>
          <w:i/>
          <w:sz w:val="24"/>
          <w:szCs w:val="24"/>
        </w:rPr>
        <w:t>T</w:t>
      </w:r>
      <w:r w:rsidRPr="00CF0FD1">
        <w:rPr>
          <w:rFonts w:ascii="Times New Roman" w:hAnsi="Times New Roman" w:cs="Times New Roman"/>
          <w:b/>
          <w:i/>
          <w:sz w:val="24"/>
          <w:szCs w:val="24"/>
        </w:rPr>
        <w:t>empos</w:t>
      </w:r>
      <w:r>
        <w:rPr>
          <w:rFonts w:ascii="Times New Roman" w:hAnsi="Times New Roman" w:cs="Times New Roman"/>
          <w:sz w:val="24"/>
          <w:szCs w:val="24"/>
        </w:rPr>
        <w:t xml:space="preserve">, segundo </w:t>
      </w:r>
      <w:proofErr w:type="gramStart"/>
      <w:r>
        <w:rPr>
          <w:rFonts w:ascii="Times New Roman" w:hAnsi="Times New Roman" w:cs="Times New Roman"/>
          <w:sz w:val="24"/>
          <w:szCs w:val="24"/>
        </w:rPr>
        <w:t xml:space="preserve">o </w:t>
      </w:r>
      <w:r w:rsidRPr="008470ED">
        <w:rPr>
          <w:rFonts w:ascii="Times New Roman" w:hAnsi="Times New Roman" w:cs="Times New Roman"/>
          <w:b/>
          <w:sz w:val="24"/>
          <w:szCs w:val="24"/>
        </w:rPr>
        <w:t>RICA</w:t>
      </w:r>
      <w:proofErr w:type="gramEnd"/>
      <w:r>
        <w:rPr>
          <w:rFonts w:ascii="Times New Roman" w:hAnsi="Times New Roman" w:cs="Times New Roman"/>
          <w:sz w:val="24"/>
          <w:szCs w:val="24"/>
        </w:rPr>
        <w:t>, são</w:t>
      </w:r>
      <w:r w:rsidRPr="008470ED">
        <w:rPr>
          <w:rFonts w:ascii="Times New Roman" w:hAnsi="Times New Roman" w:cs="Times New Roman"/>
          <w:sz w:val="24"/>
          <w:szCs w:val="24"/>
        </w:rPr>
        <w:t xml:space="preserve"> </w:t>
      </w:r>
      <w:r>
        <w:rPr>
          <w:rFonts w:ascii="Times New Roman" w:hAnsi="Times New Roman" w:cs="Times New Roman"/>
          <w:sz w:val="24"/>
          <w:szCs w:val="24"/>
        </w:rPr>
        <w:t>quatro: Pré-catecumenato</w:t>
      </w:r>
      <w:r w:rsidRPr="008470ED">
        <w:rPr>
          <w:rFonts w:ascii="Times New Roman" w:hAnsi="Times New Roman" w:cs="Times New Roman"/>
          <w:sz w:val="24"/>
          <w:szCs w:val="24"/>
        </w:rPr>
        <w:t xml:space="preserve"> </w:t>
      </w:r>
      <w:r>
        <w:rPr>
          <w:rFonts w:ascii="Times New Roman" w:hAnsi="Times New Roman" w:cs="Times New Roman"/>
          <w:sz w:val="24"/>
          <w:szCs w:val="24"/>
        </w:rPr>
        <w:t xml:space="preserve">ou </w:t>
      </w:r>
      <w:proofErr w:type="spellStart"/>
      <w:r>
        <w:rPr>
          <w:rFonts w:ascii="Times New Roman" w:hAnsi="Times New Roman" w:cs="Times New Roman"/>
          <w:sz w:val="24"/>
          <w:szCs w:val="24"/>
        </w:rPr>
        <w:t>Querigma</w:t>
      </w:r>
      <w:proofErr w:type="spellEnd"/>
      <w:r>
        <w:rPr>
          <w:rFonts w:ascii="Times New Roman" w:hAnsi="Times New Roman" w:cs="Times New Roman"/>
          <w:sz w:val="24"/>
          <w:szCs w:val="24"/>
        </w:rPr>
        <w:t xml:space="preserve">, Catecumenato, Preparação </w:t>
      </w:r>
      <w:proofErr w:type="spellStart"/>
      <w:r>
        <w:rPr>
          <w:rFonts w:ascii="Times New Roman" w:hAnsi="Times New Roman" w:cs="Times New Roman"/>
          <w:sz w:val="24"/>
          <w:szCs w:val="24"/>
        </w:rPr>
        <w:t>quaresmal</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Mistagogia</w:t>
      </w:r>
      <w:proofErr w:type="spellEnd"/>
      <w:r>
        <w:rPr>
          <w:rFonts w:ascii="Times New Roman" w:hAnsi="Times New Roman" w:cs="Times New Roman"/>
          <w:sz w:val="24"/>
          <w:szCs w:val="24"/>
        </w:rPr>
        <w:t xml:space="preserve">. Quando se passa de um tempo ao outro acontecem as </w:t>
      </w:r>
      <w:r>
        <w:rPr>
          <w:rFonts w:ascii="Times New Roman" w:hAnsi="Times New Roman" w:cs="Times New Roman"/>
          <w:b/>
          <w:i/>
          <w:sz w:val="24"/>
          <w:szCs w:val="24"/>
        </w:rPr>
        <w:t>C</w:t>
      </w:r>
      <w:r w:rsidRPr="008470ED">
        <w:rPr>
          <w:rFonts w:ascii="Times New Roman" w:hAnsi="Times New Roman" w:cs="Times New Roman"/>
          <w:b/>
          <w:i/>
          <w:sz w:val="24"/>
          <w:szCs w:val="24"/>
        </w:rPr>
        <w:t>elebraç</w:t>
      </w:r>
      <w:r>
        <w:rPr>
          <w:rFonts w:ascii="Times New Roman" w:hAnsi="Times New Roman" w:cs="Times New Roman"/>
          <w:b/>
          <w:i/>
          <w:sz w:val="24"/>
          <w:szCs w:val="24"/>
        </w:rPr>
        <w:t>ões</w:t>
      </w:r>
      <w:r>
        <w:rPr>
          <w:rFonts w:ascii="Times New Roman" w:hAnsi="Times New Roman" w:cs="Times New Roman"/>
          <w:sz w:val="24"/>
          <w:szCs w:val="24"/>
        </w:rPr>
        <w:t>:</w:t>
      </w:r>
    </w:p>
    <w:p w:rsidR="00625CD7" w:rsidRPr="0016684C" w:rsidRDefault="00625CD7" w:rsidP="00895E76">
      <w:pPr>
        <w:pStyle w:val="SemEspaamento"/>
        <w:jc w:val="both"/>
        <w:rPr>
          <w:rFonts w:ascii="Times New Roman" w:hAnsi="Times New Roman" w:cs="Times New Roman"/>
          <w:sz w:val="24"/>
          <w:szCs w:val="24"/>
        </w:rPr>
      </w:pPr>
    </w:p>
    <w:p w:rsidR="00895E76" w:rsidRPr="00942046" w:rsidRDefault="00895E76" w:rsidP="00895E76">
      <w:pPr>
        <w:pStyle w:val="SemEspaamento"/>
        <w:jc w:val="both"/>
        <w:rPr>
          <w:rFonts w:ascii="Times New Roman" w:hAnsi="Times New Roman" w:cs="Times New Roman"/>
          <w:b/>
          <w:i/>
          <w:sz w:val="24"/>
          <w:szCs w:val="24"/>
        </w:rPr>
      </w:pPr>
      <w:r w:rsidRPr="002A6F73">
        <w:rPr>
          <w:rFonts w:ascii="Times New Roman" w:hAnsi="Times New Roman" w:cs="Times New Roman"/>
          <w:b/>
          <w:i/>
          <w:sz w:val="24"/>
          <w:szCs w:val="24"/>
        </w:rPr>
        <w:t>1º Tempo</w:t>
      </w:r>
      <w:r>
        <w:rPr>
          <w:rFonts w:ascii="Times New Roman" w:hAnsi="Times New Roman" w:cs="Times New Roman"/>
          <w:b/>
          <w:sz w:val="24"/>
          <w:szCs w:val="24"/>
        </w:rPr>
        <w:t xml:space="preserve"> - </w:t>
      </w:r>
      <w:r w:rsidRPr="0016684C">
        <w:rPr>
          <w:rFonts w:ascii="Times New Roman" w:hAnsi="Times New Roman" w:cs="Times New Roman"/>
          <w:b/>
          <w:sz w:val="24"/>
          <w:szCs w:val="24"/>
        </w:rPr>
        <w:t>Pré-catecumenato</w:t>
      </w:r>
      <w:r>
        <w:rPr>
          <w:rFonts w:ascii="Times New Roman" w:hAnsi="Times New Roman" w:cs="Times New Roman"/>
          <w:b/>
          <w:sz w:val="24"/>
          <w:szCs w:val="24"/>
        </w:rPr>
        <w:t xml:space="preserve"> (ou </w:t>
      </w:r>
      <w:proofErr w:type="spellStart"/>
      <w:r>
        <w:rPr>
          <w:rFonts w:ascii="Times New Roman" w:hAnsi="Times New Roman" w:cs="Times New Roman"/>
          <w:b/>
          <w:sz w:val="24"/>
          <w:szCs w:val="24"/>
        </w:rPr>
        <w:t>Querigma</w:t>
      </w:r>
      <w:proofErr w:type="spellEnd"/>
      <w:r>
        <w:rPr>
          <w:rFonts w:ascii="Times New Roman" w:hAnsi="Times New Roman" w:cs="Times New Roman"/>
          <w:b/>
          <w:sz w:val="24"/>
          <w:szCs w:val="24"/>
        </w:rPr>
        <w:t>) e</w:t>
      </w:r>
      <w:r w:rsidRPr="001E69C2">
        <w:rPr>
          <w:rFonts w:ascii="Times New Roman" w:hAnsi="Times New Roman" w:cs="Times New Roman"/>
          <w:b/>
          <w:sz w:val="24"/>
          <w:szCs w:val="24"/>
        </w:rPr>
        <w:t xml:space="preserve"> </w:t>
      </w:r>
      <w:r w:rsidRPr="00065676">
        <w:rPr>
          <w:rFonts w:ascii="Times New Roman" w:hAnsi="Times New Roman" w:cs="Times New Roman"/>
          <w:b/>
          <w:sz w:val="24"/>
          <w:szCs w:val="24"/>
        </w:rPr>
        <w:t>Celebração da</w:t>
      </w:r>
      <w:r>
        <w:rPr>
          <w:rFonts w:ascii="Times New Roman" w:hAnsi="Times New Roman" w:cs="Times New Roman"/>
          <w:sz w:val="24"/>
          <w:szCs w:val="24"/>
        </w:rPr>
        <w:t xml:space="preserve"> </w:t>
      </w:r>
      <w:r w:rsidRPr="0016684C">
        <w:rPr>
          <w:rFonts w:ascii="Times New Roman" w:hAnsi="Times New Roman" w:cs="Times New Roman"/>
          <w:b/>
          <w:sz w:val="24"/>
          <w:szCs w:val="24"/>
        </w:rPr>
        <w:t>Admissão:</w:t>
      </w:r>
      <w:r>
        <w:rPr>
          <w:rFonts w:ascii="Times New Roman" w:hAnsi="Times New Roman" w:cs="Times New Roman"/>
          <w:b/>
          <w:sz w:val="24"/>
          <w:szCs w:val="24"/>
        </w:rPr>
        <w:t xml:space="preserve"> </w:t>
      </w:r>
      <w:r w:rsidRPr="002A6F73">
        <w:rPr>
          <w:rFonts w:ascii="Times New Roman" w:hAnsi="Times New Roman" w:cs="Times New Roman"/>
          <w:sz w:val="24"/>
          <w:szCs w:val="24"/>
        </w:rPr>
        <w:t>É o tempo de acolhimento na comunidade cristã</w:t>
      </w:r>
      <w:r w:rsidRPr="0016684C">
        <w:rPr>
          <w:rFonts w:ascii="Times New Roman" w:hAnsi="Times New Roman" w:cs="Times New Roman"/>
          <w:b/>
          <w:sz w:val="24"/>
          <w:szCs w:val="24"/>
        </w:rPr>
        <w:t>.</w:t>
      </w:r>
      <w:r w:rsidRPr="0016684C">
        <w:rPr>
          <w:rFonts w:ascii="Times New Roman" w:hAnsi="Times New Roman" w:cs="Times New Roman"/>
          <w:b/>
          <w:i/>
          <w:sz w:val="24"/>
          <w:szCs w:val="24"/>
        </w:rPr>
        <w:t xml:space="preserve"> </w:t>
      </w:r>
      <w:r>
        <w:rPr>
          <w:rFonts w:ascii="Times New Roman" w:hAnsi="Times New Roman" w:cs="Times New Roman"/>
          <w:sz w:val="24"/>
          <w:szCs w:val="24"/>
        </w:rPr>
        <w:t xml:space="preserve">Segue a </w:t>
      </w:r>
      <w:r w:rsidRPr="00065676">
        <w:rPr>
          <w:rFonts w:ascii="Times New Roman" w:hAnsi="Times New Roman" w:cs="Times New Roman"/>
          <w:b/>
          <w:sz w:val="24"/>
          <w:szCs w:val="24"/>
        </w:rPr>
        <w:t>Celebração da</w:t>
      </w:r>
      <w:r>
        <w:rPr>
          <w:rFonts w:ascii="Times New Roman" w:hAnsi="Times New Roman" w:cs="Times New Roman"/>
          <w:sz w:val="24"/>
          <w:szCs w:val="24"/>
        </w:rPr>
        <w:t xml:space="preserve"> </w:t>
      </w:r>
      <w:r w:rsidRPr="0016684C">
        <w:rPr>
          <w:rFonts w:ascii="Times New Roman" w:hAnsi="Times New Roman" w:cs="Times New Roman"/>
          <w:b/>
          <w:sz w:val="24"/>
          <w:szCs w:val="24"/>
        </w:rPr>
        <w:t>Admissão ao Catecumenato</w:t>
      </w:r>
      <w:r w:rsidRPr="0016684C">
        <w:rPr>
          <w:rFonts w:ascii="Times New Roman" w:hAnsi="Times New Roman" w:cs="Times New Roman"/>
          <w:sz w:val="24"/>
          <w:szCs w:val="24"/>
        </w:rPr>
        <w:t>: Rito de entrada, em que os catecúmenos são assinalados com a cruz do Senhor e convidados a entrar na Igreja e a ouvir a Palavra de Deus, com a comunidade; eles recebem o livro da Sagrada Escritura como sinal da condição de ouvintes; quem já foi batizado é aqui acolhido como catequizando que vai intensificar o seguimento de Jesus (IVC 80).</w:t>
      </w:r>
    </w:p>
    <w:p w:rsidR="00895E76" w:rsidRPr="00625CD7" w:rsidRDefault="00895E76" w:rsidP="00895E76">
      <w:pPr>
        <w:pStyle w:val="SemEspaamento"/>
        <w:jc w:val="both"/>
        <w:rPr>
          <w:rFonts w:ascii="Times New Roman" w:hAnsi="Times New Roman" w:cs="Times New Roman"/>
          <w:sz w:val="24"/>
          <w:szCs w:val="24"/>
        </w:rPr>
      </w:pPr>
      <w:r w:rsidRPr="00625CD7">
        <w:rPr>
          <w:rFonts w:ascii="Times New Roman" w:hAnsi="Times New Roman" w:cs="Times New Roman"/>
          <w:b/>
          <w:i/>
          <w:sz w:val="24"/>
          <w:szCs w:val="24"/>
        </w:rPr>
        <w:t>2º Tempo</w:t>
      </w:r>
      <w:r w:rsidRPr="00625CD7">
        <w:rPr>
          <w:rFonts w:ascii="Times New Roman" w:hAnsi="Times New Roman" w:cs="Times New Roman"/>
          <w:b/>
          <w:sz w:val="24"/>
          <w:szCs w:val="24"/>
        </w:rPr>
        <w:t xml:space="preserve"> – Catecumenato e Celebração de Eleição:</w:t>
      </w:r>
      <w:r w:rsidRPr="00625CD7">
        <w:rPr>
          <w:rFonts w:ascii="Times New Roman" w:hAnsi="Times New Roman" w:cs="Times New Roman"/>
          <w:sz w:val="24"/>
          <w:szCs w:val="24"/>
        </w:rPr>
        <w:t xml:space="preserve"> é o tempo mais longo, em que acontece a catequese, a reflexão e o aprofundamento, em que o candidato se insere gradativamente na comunidade cristã. Segue a </w:t>
      </w:r>
      <w:r w:rsidRPr="00625CD7">
        <w:rPr>
          <w:rFonts w:ascii="Times New Roman" w:hAnsi="Times New Roman" w:cs="Times New Roman"/>
          <w:b/>
          <w:sz w:val="24"/>
          <w:szCs w:val="24"/>
        </w:rPr>
        <w:t>Celebração de Eleição ou Inscrição do Nome</w:t>
      </w:r>
      <w:r w:rsidRPr="00625CD7">
        <w:rPr>
          <w:rFonts w:ascii="Times New Roman" w:hAnsi="Times New Roman" w:cs="Times New Roman"/>
          <w:sz w:val="24"/>
          <w:szCs w:val="24"/>
        </w:rPr>
        <w:t>, quando os catecúmenos são batizados na Páscoa esta celebração acontece no início da quaresma (Tempo de purificação e iluminação) em que os Catecúmenos expressam publicamente seu desejo de serem cristãos. O Ministro ordenado acolhe os catecúmenos e tendo ouvido o testemunho dos padrinhos e catequistas, declara-os aptos para uma mais específica preparação: são eleitos para os sacramentos pascais (IVC 83).</w:t>
      </w:r>
    </w:p>
    <w:p w:rsidR="00895E76" w:rsidRPr="00625CD7" w:rsidRDefault="00895E76" w:rsidP="00895E76">
      <w:pPr>
        <w:pStyle w:val="SemEspaamento"/>
        <w:jc w:val="both"/>
        <w:rPr>
          <w:rFonts w:ascii="Times New Roman" w:hAnsi="Times New Roman" w:cs="Times New Roman"/>
          <w:sz w:val="24"/>
          <w:szCs w:val="24"/>
        </w:rPr>
      </w:pPr>
      <w:r w:rsidRPr="00625CD7">
        <w:rPr>
          <w:rFonts w:ascii="Times New Roman" w:hAnsi="Times New Roman" w:cs="Times New Roman"/>
          <w:b/>
          <w:i/>
          <w:sz w:val="24"/>
          <w:szCs w:val="24"/>
        </w:rPr>
        <w:t>3º Tempo</w:t>
      </w:r>
      <w:r w:rsidRPr="00625CD7">
        <w:rPr>
          <w:rFonts w:ascii="Times New Roman" w:hAnsi="Times New Roman" w:cs="Times New Roman"/>
          <w:sz w:val="24"/>
          <w:szCs w:val="24"/>
        </w:rPr>
        <w:t xml:space="preserve"> </w:t>
      </w:r>
      <w:r w:rsidRPr="00625CD7">
        <w:rPr>
          <w:rFonts w:ascii="Times New Roman" w:hAnsi="Times New Roman" w:cs="Times New Roman"/>
          <w:b/>
          <w:sz w:val="24"/>
          <w:szCs w:val="24"/>
        </w:rPr>
        <w:t>– Purificação, Iluminação e Celebração dos Sacramentos</w:t>
      </w:r>
      <w:r w:rsidRPr="00625CD7">
        <w:rPr>
          <w:rFonts w:ascii="Times New Roman" w:hAnsi="Times New Roman" w:cs="Times New Roman"/>
          <w:sz w:val="24"/>
          <w:szCs w:val="24"/>
        </w:rPr>
        <w:t xml:space="preserve">: tempo de preparação próxima para a recepção dos Sacramentos (Entrega do Símbolo e do Pai Nosso...). É tempo propício para as práticas </w:t>
      </w:r>
      <w:proofErr w:type="spellStart"/>
      <w:r w:rsidRPr="00625CD7">
        <w:rPr>
          <w:rFonts w:ascii="Times New Roman" w:hAnsi="Times New Roman" w:cs="Times New Roman"/>
          <w:sz w:val="24"/>
          <w:szCs w:val="24"/>
        </w:rPr>
        <w:t>quaresmais</w:t>
      </w:r>
      <w:proofErr w:type="spellEnd"/>
      <w:r w:rsidRPr="00625CD7">
        <w:rPr>
          <w:rFonts w:ascii="Times New Roman" w:hAnsi="Times New Roman" w:cs="Times New Roman"/>
          <w:sz w:val="24"/>
          <w:szCs w:val="24"/>
        </w:rPr>
        <w:t xml:space="preserve">... Segue a </w:t>
      </w:r>
      <w:r w:rsidRPr="00625CD7">
        <w:rPr>
          <w:rFonts w:ascii="Times New Roman" w:hAnsi="Times New Roman" w:cs="Times New Roman"/>
          <w:b/>
          <w:sz w:val="24"/>
          <w:szCs w:val="24"/>
        </w:rPr>
        <w:t>Celebração dos Sacramentos</w:t>
      </w:r>
      <w:r w:rsidRPr="00625CD7">
        <w:rPr>
          <w:rFonts w:ascii="Times New Roman" w:hAnsi="Times New Roman" w:cs="Times New Roman"/>
          <w:sz w:val="24"/>
          <w:szCs w:val="24"/>
        </w:rPr>
        <w:t>, normalmente na Páscoa.</w:t>
      </w:r>
    </w:p>
    <w:p w:rsidR="00895E76" w:rsidRPr="00625CD7" w:rsidRDefault="00895E76" w:rsidP="00895E76">
      <w:pPr>
        <w:pStyle w:val="SemEspaamento"/>
        <w:jc w:val="both"/>
        <w:rPr>
          <w:rFonts w:ascii="Times New Roman" w:hAnsi="Times New Roman" w:cs="Times New Roman"/>
          <w:sz w:val="24"/>
          <w:szCs w:val="24"/>
        </w:rPr>
      </w:pPr>
      <w:r w:rsidRPr="00625CD7">
        <w:rPr>
          <w:rFonts w:ascii="Times New Roman" w:hAnsi="Times New Roman" w:cs="Times New Roman"/>
          <w:b/>
          <w:i/>
          <w:sz w:val="24"/>
          <w:szCs w:val="24"/>
        </w:rPr>
        <w:lastRenderedPageBreak/>
        <w:t>4º Tempo</w:t>
      </w:r>
      <w:r w:rsidRPr="00625CD7">
        <w:rPr>
          <w:rFonts w:ascii="Times New Roman" w:hAnsi="Times New Roman" w:cs="Times New Roman"/>
          <w:sz w:val="24"/>
          <w:szCs w:val="24"/>
        </w:rPr>
        <w:t xml:space="preserve"> </w:t>
      </w:r>
      <w:r w:rsidRPr="00625CD7">
        <w:rPr>
          <w:rFonts w:ascii="Times New Roman" w:hAnsi="Times New Roman" w:cs="Times New Roman"/>
          <w:b/>
          <w:sz w:val="24"/>
          <w:szCs w:val="24"/>
        </w:rPr>
        <w:t xml:space="preserve">– </w:t>
      </w:r>
      <w:proofErr w:type="spellStart"/>
      <w:r w:rsidRPr="00625CD7">
        <w:rPr>
          <w:rFonts w:ascii="Times New Roman" w:hAnsi="Times New Roman" w:cs="Times New Roman"/>
          <w:b/>
          <w:sz w:val="24"/>
          <w:szCs w:val="24"/>
        </w:rPr>
        <w:t>Mistagogia</w:t>
      </w:r>
      <w:proofErr w:type="spellEnd"/>
      <w:r w:rsidRPr="00625CD7">
        <w:rPr>
          <w:rFonts w:ascii="Times New Roman" w:hAnsi="Times New Roman" w:cs="Times New Roman"/>
          <w:sz w:val="24"/>
          <w:szCs w:val="24"/>
        </w:rPr>
        <w:t xml:space="preserve">. Depois da recepção dos sacramentos, os novos discípulos missionários aprofundam os mistérios celebrados. </w:t>
      </w:r>
      <w:proofErr w:type="spellStart"/>
      <w:r w:rsidRPr="00625CD7">
        <w:rPr>
          <w:rFonts w:ascii="Times New Roman" w:hAnsi="Times New Roman" w:cs="Times New Roman"/>
          <w:sz w:val="24"/>
          <w:szCs w:val="24"/>
        </w:rPr>
        <w:t>Mistagogia</w:t>
      </w:r>
      <w:proofErr w:type="spellEnd"/>
      <w:r w:rsidRPr="00625CD7">
        <w:rPr>
          <w:rFonts w:ascii="Times New Roman" w:hAnsi="Times New Roman" w:cs="Times New Roman"/>
          <w:sz w:val="24"/>
          <w:szCs w:val="24"/>
        </w:rPr>
        <w:t xml:space="preserve"> significa: conduzir para dentro do mistério. Tem também o sentido de catequese permanente, pois o cristão nunca está totalmente formado.</w:t>
      </w:r>
    </w:p>
    <w:p w:rsidR="00895E76" w:rsidRDefault="00895E76" w:rsidP="00895E76">
      <w:pPr>
        <w:pStyle w:val="SemEspaamento"/>
        <w:jc w:val="both"/>
        <w:rPr>
          <w:rFonts w:ascii="Times New Roman" w:hAnsi="Times New Roman" w:cs="Times New Roman"/>
          <w:sz w:val="24"/>
          <w:szCs w:val="24"/>
        </w:rPr>
      </w:pPr>
    </w:p>
    <w:p w:rsidR="00895E76" w:rsidRPr="00DF6182" w:rsidRDefault="00895E76" w:rsidP="00895E76">
      <w:pPr>
        <w:pStyle w:val="SemEspaamento"/>
        <w:numPr>
          <w:ilvl w:val="0"/>
          <w:numId w:val="2"/>
        </w:numPr>
        <w:jc w:val="both"/>
        <w:rPr>
          <w:rFonts w:ascii="Times New Roman" w:hAnsi="Times New Roman" w:cs="Times New Roman"/>
          <w:sz w:val="24"/>
          <w:szCs w:val="24"/>
        </w:rPr>
      </w:pPr>
      <w:r w:rsidRPr="00DF6182">
        <w:rPr>
          <w:rFonts w:ascii="Times New Roman" w:hAnsi="Times New Roman" w:cs="Times New Roman"/>
          <w:b/>
          <w:sz w:val="24"/>
          <w:szCs w:val="24"/>
        </w:rPr>
        <w:t>Na Diocese de Uruguaiana</w:t>
      </w:r>
      <w:r w:rsidRPr="00DF6182">
        <w:rPr>
          <w:rFonts w:ascii="Times New Roman" w:hAnsi="Times New Roman" w:cs="Times New Roman"/>
          <w:sz w:val="24"/>
          <w:szCs w:val="24"/>
        </w:rPr>
        <w:t>:</w:t>
      </w:r>
    </w:p>
    <w:p w:rsidR="00895E76" w:rsidRPr="00DF6182" w:rsidRDefault="00895E76" w:rsidP="00895E76">
      <w:pPr>
        <w:pStyle w:val="SemEspaamento"/>
        <w:jc w:val="both"/>
        <w:rPr>
          <w:rFonts w:ascii="Times New Roman" w:hAnsi="Times New Roman" w:cs="Times New Roman"/>
          <w:b/>
          <w:sz w:val="24"/>
          <w:szCs w:val="24"/>
        </w:rPr>
      </w:pPr>
    </w:p>
    <w:p w:rsidR="00895E76" w:rsidRPr="00DF6182" w:rsidRDefault="00895E76" w:rsidP="00895E76">
      <w:pPr>
        <w:pStyle w:val="SemEspaamento"/>
        <w:jc w:val="both"/>
        <w:rPr>
          <w:rFonts w:ascii="Times New Roman" w:hAnsi="Times New Roman" w:cs="Times New Roman"/>
          <w:sz w:val="24"/>
          <w:szCs w:val="24"/>
        </w:rPr>
      </w:pPr>
      <w:r w:rsidRPr="00DF6182">
        <w:rPr>
          <w:rFonts w:ascii="Times New Roman" w:hAnsi="Times New Roman" w:cs="Times New Roman"/>
          <w:b/>
          <w:sz w:val="24"/>
          <w:szCs w:val="24"/>
        </w:rPr>
        <w:t xml:space="preserve">CATEQUESE EUCARÍSTICA – Crianças e Adolescentes </w:t>
      </w:r>
    </w:p>
    <w:p w:rsidR="00895E76" w:rsidRPr="00DF6182" w:rsidRDefault="00895E76" w:rsidP="00895E76">
      <w:pPr>
        <w:pStyle w:val="SemEspaamento"/>
        <w:ind w:left="360"/>
        <w:jc w:val="both"/>
        <w:rPr>
          <w:rFonts w:ascii="Times New Roman" w:hAnsi="Times New Roman" w:cs="Times New Roman"/>
          <w:sz w:val="24"/>
          <w:szCs w:val="24"/>
        </w:rPr>
      </w:pPr>
    </w:p>
    <w:p w:rsidR="00895E76" w:rsidRDefault="00895E76" w:rsidP="00895E76">
      <w:pPr>
        <w:pStyle w:val="SemEspaamento"/>
        <w:jc w:val="both"/>
        <w:rPr>
          <w:rFonts w:ascii="Times New Roman" w:hAnsi="Times New Roman" w:cs="Times New Roman"/>
          <w:sz w:val="24"/>
          <w:szCs w:val="24"/>
        </w:rPr>
      </w:pPr>
      <w:r w:rsidRPr="00DF6182">
        <w:rPr>
          <w:rFonts w:ascii="Times New Roman" w:hAnsi="Times New Roman" w:cs="Times New Roman"/>
          <w:b/>
          <w:sz w:val="24"/>
          <w:szCs w:val="24"/>
        </w:rPr>
        <w:t>Pré</w:t>
      </w:r>
      <w:r w:rsidRPr="00DF6182">
        <w:rPr>
          <w:rFonts w:ascii="Times New Roman" w:hAnsi="Times New Roman" w:cs="Times New Roman"/>
          <w:b/>
          <w:i/>
          <w:sz w:val="24"/>
          <w:szCs w:val="24"/>
        </w:rPr>
        <w:t>-</w:t>
      </w:r>
      <w:r>
        <w:rPr>
          <w:rFonts w:ascii="Times New Roman" w:hAnsi="Times New Roman" w:cs="Times New Roman"/>
          <w:b/>
          <w:sz w:val="24"/>
          <w:szCs w:val="24"/>
        </w:rPr>
        <w:t>C</w:t>
      </w:r>
      <w:r w:rsidRPr="00DF6182">
        <w:rPr>
          <w:rFonts w:ascii="Times New Roman" w:hAnsi="Times New Roman" w:cs="Times New Roman"/>
          <w:b/>
          <w:sz w:val="24"/>
          <w:szCs w:val="24"/>
        </w:rPr>
        <w:t>atecumenato</w:t>
      </w:r>
      <w:r w:rsidRPr="00DF6182">
        <w:rPr>
          <w:rFonts w:ascii="Times New Roman" w:hAnsi="Times New Roman" w:cs="Times New Roman"/>
          <w:sz w:val="24"/>
          <w:szCs w:val="24"/>
        </w:rPr>
        <w:t xml:space="preserve">: Consistirá na realização de encontros semanais com pais ou responsáveis (oito encontros). Os encontros serão preparados pelos </w:t>
      </w:r>
      <w:r w:rsidRPr="00DF6182">
        <w:rPr>
          <w:rFonts w:ascii="Times New Roman" w:hAnsi="Times New Roman" w:cs="Times New Roman"/>
          <w:b/>
          <w:i/>
          <w:sz w:val="24"/>
          <w:szCs w:val="24"/>
        </w:rPr>
        <w:t xml:space="preserve">introdutores </w:t>
      </w:r>
      <w:r w:rsidRPr="00DF6182">
        <w:rPr>
          <w:rFonts w:ascii="Times New Roman" w:hAnsi="Times New Roman" w:cs="Times New Roman"/>
          <w:i/>
          <w:sz w:val="24"/>
          <w:szCs w:val="24"/>
        </w:rPr>
        <w:t>(Integrantes de movimentos, pastorais ou outros serviços da Igreja que tenham vivência de comunidade)</w:t>
      </w:r>
      <w:r w:rsidR="00625CD7">
        <w:rPr>
          <w:rFonts w:ascii="Times New Roman" w:hAnsi="Times New Roman" w:cs="Times New Roman"/>
          <w:sz w:val="24"/>
          <w:szCs w:val="24"/>
        </w:rPr>
        <w:t xml:space="preserve">. </w:t>
      </w:r>
      <w:proofErr w:type="gramStart"/>
      <w:r w:rsidR="00625CD7">
        <w:rPr>
          <w:rFonts w:ascii="Times New Roman" w:hAnsi="Times New Roman" w:cs="Times New Roman"/>
          <w:sz w:val="24"/>
          <w:szCs w:val="24"/>
        </w:rPr>
        <w:t xml:space="preserve">Esses </w:t>
      </w:r>
      <w:r w:rsidRPr="00DF6182">
        <w:rPr>
          <w:rFonts w:ascii="Times New Roman" w:hAnsi="Times New Roman" w:cs="Times New Roman"/>
          <w:sz w:val="24"/>
          <w:szCs w:val="24"/>
        </w:rPr>
        <w:t>serão</w:t>
      </w:r>
      <w:proofErr w:type="gramEnd"/>
      <w:r w:rsidRPr="00DF6182">
        <w:rPr>
          <w:rFonts w:ascii="Times New Roman" w:hAnsi="Times New Roman" w:cs="Times New Roman"/>
          <w:sz w:val="24"/>
          <w:szCs w:val="24"/>
        </w:rPr>
        <w:t xml:space="preserve"> responsáveis pela condução dos encontros. Período: três meses (outubro, novembro e parte de dezembro).</w:t>
      </w:r>
      <w:r w:rsidR="00561179">
        <w:rPr>
          <w:rFonts w:ascii="Times New Roman" w:hAnsi="Times New Roman" w:cs="Times New Roman"/>
          <w:sz w:val="24"/>
          <w:szCs w:val="24"/>
        </w:rPr>
        <w:t xml:space="preserve"> Nesse período, </w:t>
      </w:r>
      <w:r w:rsidR="00DF4848">
        <w:rPr>
          <w:rFonts w:ascii="Times New Roman" w:hAnsi="Times New Roman" w:cs="Times New Roman"/>
          <w:sz w:val="24"/>
          <w:szCs w:val="24"/>
        </w:rPr>
        <w:t>podem-se</w:t>
      </w:r>
      <w:r w:rsidR="00561179">
        <w:rPr>
          <w:rFonts w:ascii="Times New Roman" w:hAnsi="Times New Roman" w:cs="Times New Roman"/>
          <w:sz w:val="24"/>
          <w:szCs w:val="24"/>
        </w:rPr>
        <w:t xml:space="preserve"> realizar encontros em forma de retiros</w:t>
      </w:r>
      <w:r w:rsidR="00DF4848">
        <w:rPr>
          <w:rFonts w:ascii="Times New Roman" w:hAnsi="Times New Roman" w:cs="Times New Roman"/>
          <w:sz w:val="24"/>
          <w:szCs w:val="24"/>
        </w:rPr>
        <w:t xml:space="preserve"> envolvendo os catecúmenos/</w:t>
      </w:r>
      <w:proofErr w:type="spellStart"/>
      <w:r w:rsidR="00DF4848">
        <w:rPr>
          <w:rFonts w:ascii="Times New Roman" w:hAnsi="Times New Roman" w:cs="Times New Roman"/>
          <w:sz w:val="24"/>
          <w:szCs w:val="24"/>
        </w:rPr>
        <w:t>catequizandos</w:t>
      </w:r>
      <w:proofErr w:type="spellEnd"/>
      <w:r w:rsidR="00561179">
        <w:rPr>
          <w:rFonts w:ascii="Times New Roman" w:hAnsi="Times New Roman" w:cs="Times New Roman"/>
          <w:sz w:val="24"/>
          <w:szCs w:val="24"/>
        </w:rPr>
        <w:t xml:space="preserve"> com </w:t>
      </w:r>
      <w:r w:rsidR="00DF4848">
        <w:rPr>
          <w:rFonts w:ascii="Times New Roman" w:hAnsi="Times New Roman" w:cs="Times New Roman"/>
          <w:sz w:val="24"/>
          <w:szCs w:val="24"/>
        </w:rPr>
        <w:t xml:space="preserve">seus respectivos </w:t>
      </w:r>
      <w:r w:rsidR="00561179">
        <w:rPr>
          <w:rFonts w:ascii="Times New Roman" w:hAnsi="Times New Roman" w:cs="Times New Roman"/>
          <w:sz w:val="24"/>
          <w:szCs w:val="24"/>
        </w:rPr>
        <w:t>pais ou responsáveis</w:t>
      </w:r>
      <w:r w:rsidR="00DF4848">
        <w:rPr>
          <w:rFonts w:ascii="Times New Roman" w:hAnsi="Times New Roman" w:cs="Times New Roman"/>
          <w:sz w:val="24"/>
          <w:szCs w:val="24"/>
        </w:rPr>
        <w:t>.</w:t>
      </w:r>
      <w:r w:rsidRPr="00DF6182">
        <w:rPr>
          <w:rFonts w:ascii="Times New Roman" w:hAnsi="Times New Roman" w:cs="Times New Roman"/>
          <w:sz w:val="24"/>
          <w:szCs w:val="24"/>
        </w:rPr>
        <w:t xml:space="preserve"> Idade mínima para o ingresso no pré-catecumenato </w:t>
      </w:r>
      <w:proofErr w:type="gramStart"/>
      <w:r w:rsidRPr="00DF6182">
        <w:rPr>
          <w:rFonts w:ascii="Times New Roman" w:hAnsi="Times New Roman" w:cs="Times New Roman"/>
          <w:sz w:val="24"/>
          <w:szCs w:val="24"/>
        </w:rPr>
        <w:t>9</w:t>
      </w:r>
      <w:proofErr w:type="gramEnd"/>
      <w:r w:rsidRPr="00DF6182">
        <w:rPr>
          <w:rFonts w:ascii="Times New Roman" w:hAnsi="Times New Roman" w:cs="Times New Roman"/>
          <w:sz w:val="24"/>
          <w:szCs w:val="24"/>
        </w:rPr>
        <w:t xml:space="preserve"> anos completos até o dia 31 de dezembro.</w:t>
      </w:r>
    </w:p>
    <w:p w:rsidR="00895E76" w:rsidRPr="00DF6182" w:rsidRDefault="00895E76" w:rsidP="00895E76">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p>
    <w:p w:rsidR="00895E76" w:rsidRPr="00DF6182" w:rsidRDefault="00895E76" w:rsidP="00895E76">
      <w:pPr>
        <w:pStyle w:val="SemEspaamento"/>
        <w:jc w:val="both"/>
        <w:rPr>
          <w:rFonts w:ascii="Times New Roman" w:hAnsi="Times New Roman" w:cs="Times New Roman"/>
          <w:sz w:val="24"/>
          <w:szCs w:val="24"/>
        </w:rPr>
      </w:pPr>
      <w:r w:rsidRPr="00DF6182">
        <w:rPr>
          <w:rFonts w:ascii="Times New Roman" w:hAnsi="Times New Roman" w:cs="Times New Roman"/>
          <w:b/>
          <w:sz w:val="24"/>
          <w:szCs w:val="24"/>
        </w:rPr>
        <w:t>Catecumenato:</w:t>
      </w:r>
      <w:r w:rsidRPr="00DF6182">
        <w:rPr>
          <w:rFonts w:ascii="Times New Roman" w:hAnsi="Times New Roman" w:cs="Times New Roman"/>
          <w:sz w:val="24"/>
          <w:szCs w:val="24"/>
        </w:rPr>
        <w:t xml:space="preserve"> tempo da catequese, em que o candidato se insere gradativamente na comunidade cristã (todo o ano seguinte). Além </w:t>
      </w:r>
      <w:r w:rsidR="0010407E">
        <w:rPr>
          <w:rFonts w:ascii="Times New Roman" w:hAnsi="Times New Roman" w:cs="Times New Roman"/>
          <w:sz w:val="24"/>
          <w:szCs w:val="24"/>
        </w:rPr>
        <w:t>dos encontros ordinários com os catecúmenos/</w:t>
      </w:r>
      <w:proofErr w:type="spellStart"/>
      <w:r w:rsidRPr="00DF6182">
        <w:rPr>
          <w:rFonts w:ascii="Times New Roman" w:hAnsi="Times New Roman" w:cs="Times New Roman"/>
          <w:sz w:val="24"/>
          <w:szCs w:val="24"/>
        </w:rPr>
        <w:t>catequizandos</w:t>
      </w:r>
      <w:proofErr w:type="spellEnd"/>
      <w:r w:rsidRPr="00DF6182">
        <w:rPr>
          <w:rFonts w:ascii="Times New Roman" w:hAnsi="Times New Roman" w:cs="Times New Roman"/>
          <w:sz w:val="24"/>
          <w:szCs w:val="24"/>
        </w:rPr>
        <w:t xml:space="preserve">, serão realizados </w:t>
      </w:r>
      <w:r w:rsidRPr="00DF6182">
        <w:rPr>
          <w:rFonts w:ascii="Times New Roman" w:hAnsi="Times New Roman" w:cs="Times New Roman"/>
          <w:i/>
          <w:sz w:val="24"/>
          <w:szCs w:val="24"/>
        </w:rPr>
        <w:t xml:space="preserve">Encontros quinzenais com os pais com base na Leitura </w:t>
      </w:r>
      <w:proofErr w:type="spellStart"/>
      <w:r w:rsidRPr="00DF6182">
        <w:rPr>
          <w:rFonts w:ascii="Times New Roman" w:hAnsi="Times New Roman" w:cs="Times New Roman"/>
          <w:i/>
          <w:sz w:val="24"/>
          <w:szCs w:val="24"/>
        </w:rPr>
        <w:t>Orante</w:t>
      </w:r>
      <w:proofErr w:type="spellEnd"/>
      <w:r w:rsidRPr="00DF6182">
        <w:rPr>
          <w:rFonts w:ascii="Times New Roman" w:hAnsi="Times New Roman" w:cs="Times New Roman"/>
          <w:i/>
          <w:sz w:val="24"/>
          <w:szCs w:val="24"/>
        </w:rPr>
        <w:t xml:space="preserve"> da Bíblia. </w:t>
      </w:r>
    </w:p>
    <w:p w:rsidR="00895E76" w:rsidRPr="00DF6182" w:rsidRDefault="00895E76" w:rsidP="00895E76">
      <w:pPr>
        <w:pStyle w:val="SemEspaamento"/>
        <w:jc w:val="both"/>
        <w:rPr>
          <w:rFonts w:ascii="Times New Roman" w:hAnsi="Times New Roman" w:cs="Times New Roman"/>
          <w:sz w:val="24"/>
          <w:szCs w:val="24"/>
        </w:rPr>
      </w:pPr>
    </w:p>
    <w:p w:rsidR="00895E76" w:rsidRPr="00DF6182" w:rsidRDefault="00895E76" w:rsidP="00895E76">
      <w:pPr>
        <w:pStyle w:val="SemEspaamento"/>
        <w:jc w:val="both"/>
        <w:rPr>
          <w:rFonts w:ascii="Times New Roman" w:hAnsi="Times New Roman" w:cs="Times New Roman"/>
          <w:sz w:val="24"/>
          <w:szCs w:val="24"/>
        </w:rPr>
      </w:pPr>
      <w:r w:rsidRPr="00DF6182">
        <w:rPr>
          <w:rFonts w:ascii="Times New Roman" w:hAnsi="Times New Roman" w:cs="Times New Roman"/>
          <w:b/>
          <w:sz w:val="24"/>
          <w:szCs w:val="24"/>
        </w:rPr>
        <w:t>Purificação e Iluminação</w:t>
      </w:r>
      <w:r>
        <w:rPr>
          <w:rFonts w:ascii="Times New Roman" w:hAnsi="Times New Roman" w:cs="Times New Roman"/>
          <w:sz w:val="24"/>
          <w:szCs w:val="24"/>
        </w:rPr>
        <w:t>:</w:t>
      </w:r>
      <w:r w:rsidRPr="00DF6182">
        <w:rPr>
          <w:rFonts w:ascii="Times New Roman" w:hAnsi="Times New Roman" w:cs="Times New Roman"/>
          <w:sz w:val="24"/>
          <w:szCs w:val="24"/>
        </w:rPr>
        <w:t xml:space="preserve"> </w:t>
      </w:r>
      <w:r>
        <w:rPr>
          <w:rFonts w:ascii="Times New Roman" w:hAnsi="Times New Roman" w:cs="Times New Roman"/>
          <w:sz w:val="24"/>
          <w:szCs w:val="24"/>
        </w:rPr>
        <w:t xml:space="preserve">tempo de </w:t>
      </w:r>
      <w:r w:rsidR="003F3829">
        <w:rPr>
          <w:rFonts w:ascii="Times New Roman" w:hAnsi="Times New Roman" w:cs="Times New Roman"/>
          <w:sz w:val="24"/>
          <w:szCs w:val="24"/>
        </w:rPr>
        <w:t>preparação para a celebração do sacramento</w:t>
      </w:r>
      <w:r w:rsidRPr="00DF6182">
        <w:rPr>
          <w:rFonts w:ascii="Times New Roman" w:hAnsi="Times New Roman" w:cs="Times New Roman"/>
          <w:sz w:val="24"/>
          <w:szCs w:val="24"/>
        </w:rPr>
        <w:t xml:space="preserve"> (no ano posterior ao catecumenato, durante todo o período da quaresma). Esse tempo é propício para a realização de </w:t>
      </w:r>
      <w:r>
        <w:rPr>
          <w:rFonts w:ascii="Times New Roman" w:hAnsi="Times New Roman" w:cs="Times New Roman"/>
          <w:b/>
          <w:sz w:val="24"/>
          <w:szCs w:val="24"/>
        </w:rPr>
        <w:t>Ações evangélico-transformadoras</w:t>
      </w:r>
      <w:r w:rsidRPr="00DF6182">
        <w:rPr>
          <w:rFonts w:ascii="Times New Roman" w:hAnsi="Times New Roman" w:cs="Times New Roman"/>
          <w:b/>
          <w:sz w:val="24"/>
          <w:szCs w:val="24"/>
        </w:rPr>
        <w:t xml:space="preserve"> </w:t>
      </w:r>
      <w:r w:rsidRPr="00DF6182">
        <w:rPr>
          <w:rFonts w:ascii="Times New Roman" w:hAnsi="Times New Roman" w:cs="Times New Roman"/>
          <w:sz w:val="24"/>
          <w:szCs w:val="24"/>
        </w:rPr>
        <w:t>(visitas as comunidades da paróquia, especialmente as mais pobres, com a presença dos necessitados, excluídos e sofredores – experiências).</w:t>
      </w:r>
    </w:p>
    <w:p w:rsidR="00895E76" w:rsidRPr="00895E76" w:rsidRDefault="00895E76" w:rsidP="00895E76">
      <w:pPr>
        <w:pStyle w:val="SemEspaamento"/>
        <w:jc w:val="both"/>
        <w:rPr>
          <w:rFonts w:ascii="Times New Roman" w:hAnsi="Times New Roman" w:cs="Times New Roman"/>
          <w:sz w:val="24"/>
          <w:szCs w:val="24"/>
        </w:rPr>
      </w:pPr>
      <w:r w:rsidRPr="00DF6182">
        <w:rPr>
          <w:rFonts w:ascii="Times New Roman" w:hAnsi="Times New Roman" w:cs="Times New Roman"/>
          <w:sz w:val="24"/>
          <w:szCs w:val="24"/>
        </w:rPr>
        <w:t xml:space="preserve">Objetivo: Possibilitar de maneira progressiva a mudança de vida das crianças, iluminadas pelas ações de Jesus. Contribuirá, sobremaneira, nesse processo a reflexão dos Evangelhos dominicais. </w:t>
      </w:r>
    </w:p>
    <w:p w:rsidR="00895E76" w:rsidRPr="00DF6182" w:rsidRDefault="00895E76" w:rsidP="00895E76">
      <w:pPr>
        <w:pStyle w:val="SemEspaamento"/>
        <w:jc w:val="both"/>
        <w:rPr>
          <w:rFonts w:ascii="Times New Roman" w:hAnsi="Times New Roman" w:cs="Times New Roman"/>
          <w:sz w:val="24"/>
          <w:szCs w:val="24"/>
        </w:rPr>
      </w:pPr>
    </w:p>
    <w:p w:rsidR="00895E76" w:rsidRPr="00DF6182" w:rsidRDefault="00895E76" w:rsidP="00895E76">
      <w:pPr>
        <w:pStyle w:val="SemEspaamento"/>
        <w:jc w:val="both"/>
        <w:rPr>
          <w:rFonts w:ascii="Times New Roman" w:hAnsi="Times New Roman" w:cs="Times New Roman"/>
          <w:sz w:val="24"/>
          <w:szCs w:val="24"/>
        </w:rPr>
      </w:pPr>
      <w:r w:rsidRPr="00DF6182">
        <w:rPr>
          <w:rFonts w:ascii="Times New Roman" w:hAnsi="Times New Roman" w:cs="Times New Roman"/>
          <w:b/>
          <w:sz w:val="24"/>
          <w:szCs w:val="24"/>
        </w:rPr>
        <w:t>Celebração do Sacramento da Eucaristia:</w:t>
      </w:r>
      <w:r w:rsidRPr="00DF6182">
        <w:rPr>
          <w:rFonts w:ascii="Times New Roman" w:hAnsi="Times New Roman" w:cs="Times New Roman"/>
          <w:sz w:val="24"/>
          <w:szCs w:val="24"/>
        </w:rPr>
        <w:t xml:space="preserve"> Páscoa a Pentecostes (preferencialmente).</w:t>
      </w:r>
    </w:p>
    <w:p w:rsidR="00895E76" w:rsidRPr="00DF6182" w:rsidRDefault="00895E76" w:rsidP="00895E76">
      <w:pPr>
        <w:pStyle w:val="SemEspaamento"/>
        <w:jc w:val="both"/>
        <w:rPr>
          <w:rFonts w:ascii="Times New Roman" w:hAnsi="Times New Roman" w:cs="Times New Roman"/>
          <w:sz w:val="24"/>
          <w:szCs w:val="24"/>
        </w:rPr>
      </w:pPr>
    </w:p>
    <w:p w:rsidR="00895E76" w:rsidRDefault="00895E76" w:rsidP="00895E76">
      <w:pPr>
        <w:pStyle w:val="SemEspaamento"/>
        <w:jc w:val="both"/>
        <w:rPr>
          <w:rFonts w:ascii="Times New Roman" w:hAnsi="Times New Roman" w:cs="Times New Roman"/>
          <w:sz w:val="24"/>
          <w:szCs w:val="24"/>
        </w:rPr>
      </w:pPr>
      <w:proofErr w:type="spellStart"/>
      <w:r w:rsidRPr="00DF6182">
        <w:rPr>
          <w:rFonts w:ascii="Times New Roman" w:hAnsi="Times New Roman" w:cs="Times New Roman"/>
          <w:b/>
          <w:sz w:val="24"/>
          <w:szCs w:val="24"/>
        </w:rPr>
        <w:t>Mistagogia</w:t>
      </w:r>
      <w:proofErr w:type="spellEnd"/>
      <w:r w:rsidRPr="00DF6182">
        <w:rPr>
          <w:rFonts w:ascii="Times New Roman" w:hAnsi="Times New Roman" w:cs="Times New Roman"/>
          <w:b/>
          <w:sz w:val="24"/>
          <w:szCs w:val="24"/>
        </w:rPr>
        <w:t xml:space="preserve">: </w:t>
      </w:r>
      <w:r w:rsidRPr="00DF6182">
        <w:rPr>
          <w:rFonts w:ascii="Times New Roman" w:hAnsi="Times New Roman" w:cs="Times New Roman"/>
          <w:sz w:val="24"/>
          <w:szCs w:val="24"/>
        </w:rPr>
        <w:t xml:space="preserve">Depois da recepção do sacramento, os novos discípulos missionários aprofundam os mistérios celebrados. </w:t>
      </w:r>
      <w:proofErr w:type="spellStart"/>
      <w:r w:rsidRPr="00DF6182">
        <w:rPr>
          <w:rFonts w:ascii="Times New Roman" w:hAnsi="Times New Roman" w:cs="Times New Roman"/>
          <w:sz w:val="24"/>
          <w:szCs w:val="24"/>
        </w:rPr>
        <w:t>Mistagogia</w:t>
      </w:r>
      <w:proofErr w:type="spellEnd"/>
      <w:r w:rsidRPr="00DF6182">
        <w:rPr>
          <w:rFonts w:ascii="Times New Roman" w:hAnsi="Times New Roman" w:cs="Times New Roman"/>
          <w:sz w:val="24"/>
          <w:szCs w:val="24"/>
        </w:rPr>
        <w:t xml:space="preserve"> significa: conduzir para dentro do mistério. Tem também o sentido de catequese permanente, pois o cristão nunca está totalmente formado. Continua a vivência na comunidade de fé como discípulo missionário (Vida Cristã Permanente).</w:t>
      </w:r>
    </w:p>
    <w:p w:rsidR="00895E76" w:rsidRDefault="00895E76" w:rsidP="00895E76">
      <w:pPr>
        <w:pStyle w:val="SemEspaamento"/>
        <w:jc w:val="both"/>
        <w:rPr>
          <w:rFonts w:ascii="Times New Roman" w:hAnsi="Times New Roman" w:cs="Times New Roman"/>
          <w:sz w:val="24"/>
          <w:szCs w:val="24"/>
        </w:rPr>
      </w:pPr>
    </w:p>
    <w:p w:rsidR="00895E76" w:rsidRPr="00EB4A59" w:rsidRDefault="00EB4A59" w:rsidP="00895E76">
      <w:pPr>
        <w:pStyle w:val="SemEspaamento"/>
        <w:jc w:val="both"/>
        <w:rPr>
          <w:rFonts w:ascii="Times New Roman" w:hAnsi="Times New Roman" w:cs="Times New Roman"/>
          <w:b/>
          <w:i/>
          <w:sz w:val="24"/>
          <w:szCs w:val="24"/>
        </w:rPr>
      </w:pPr>
      <w:r w:rsidRPr="00EB4A59">
        <w:rPr>
          <w:rFonts w:ascii="Times New Roman" w:hAnsi="Times New Roman" w:cs="Times New Roman"/>
          <w:b/>
          <w:i/>
          <w:sz w:val="24"/>
          <w:szCs w:val="24"/>
        </w:rPr>
        <w:t>As diversas c</w:t>
      </w:r>
      <w:r w:rsidR="00895E76" w:rsidRPr="00EB4A59">
        <w:rPr>
          <w:rFonts w:ascii="Times New Roman" w:hAnsi="Times New Roman" w:cs="Times New Roman"/>
          <w:b/>
          <w:i/>
          <w:sz w:val="24"/>
          <w:szCs w:val="24"/>
        </w:rPr>
        <w:t>elebrações, conforme indica o manual de catequese</w:t>
      </w:r>
      <w:r w:rsidR="00AE16DD">
        <w:rPr>
          <w:rStyle w:val="Refdenotaderodap"/>
          <w:rFonts w:ascii="Times New Roman" w:hAnsi="Times New Roman" w:cs="Times New Roman"/>
          <w:b/>
          <w:i/>
          <w:sz w:val="24"/>
          <w:szCs w:val="24"/>
        </w:rPr>
        <w:footnoteReference w:id="3"/>
      </w:r>
      <w:r w:rsidR="00895E76" w:rsidRPr="00EB4A59">
        <w:rPr>
          <w:rFonts w:ascii="Times New Roman" w:hAnsi="Times New Roman" w:cs="Times New Roman"/>
          <w:b/>
          <w:i/>
          <w:sz w:val="24"/>
          <w:szCs w:val="24"/>
        </w:rPr>
        <w:t>, serão realizadas</w:t>
      </w:r>
      <w:r w:rsidR="0076618F">
        <w:rPr>
          <w:rFonts w:ascii="Times New Roman" w:hAnsi="Times New Roman" w:cs="Times New Roman"/>
          <w:b/>
          <w:i/>
          <w:sz w:val="24"/>
          <w:szCs w:val="24"/>
        </w:rPr>
        <w:t xml:space="preserve"> oportunamente</w:t>
      </w:r>
      <w:r w:rsidR="00895E76" w:rsidRPr="00EB4A59">
        <w:rPr>
          <w:rFonts w:ascii="Times New Roman" w:hAnsi="Times New Roman" w:cs="Times New Roman"/>
          <w:b/>
          <w:i/>
          <w:sz w:val="24"/>
          <w:szCs w:val="24"/>
        </w:rPr>
        <w:t xml:space="preserve"> </w:t>
      </w:r>
      <w:r w:rsidRPr="00EB4A59">
        <w:rPr>
          <w:rFonts w:ascii="Times New Roman" w:hAnsi="Times New Roman" w:cs="Times New Roman"/>
          <w:b/>
          <w:i/>
          <w:sz w:val="24"/>
          <w:szCs w:val="24"/>
        </w:rPr>
        <w:t xml:space="preserve">ao longo do processo </w:t>
      </w:r>
      <w:proofErr w:type="spellStart"/>
      <w:r w:rsidRPr="00EB4A59">
        <w:rPr>
          <w:rFonts w:ascii="Times New Roman" w:hAnsi="Times New Roman" w:cs="Times New Roman"/>
          <w:b/>
          <w:i/>
          <w:sz w:val="24"/>
          <w:szCs w:val="24"/>
        </w:rPr>
        <w:t>catecumena</w:t>
      </w:r>
      <w:r w:rsidR="0076618F">
        <w:rPr>
          <w:rFonts w:ascii="Times New Roman" w:hAnsi="Times New Roman" w:cs="Times New Roman"/>
          <w:b/>
          <w:i/>
          <w:sz w:val="24"/>
          <w:szCs w:val="24"/>
        </w:rPr>
        <w:t>l</w:t>
      </w:r>
      <w:proofErr w:type="spellEnd"/>
      <w:r w:rsidRPr="00EB4A59">
        <w:rPr>
          <w:rFonts w:ascii="Times New Roman" w:hAnsi="Times New Roman" w:cs="Times New Roman"/>
          <w:b/>
          <w:i/>
          <w:sz w:val="24"/>
          <w:szCs w:val="24"/>
        </w:rPr>
        <w:t>.</w:t>
      </w:r>
      <w:r w:rsidR="0076618F">
        <w:rPr>
          <w:rFonts w:ascii="Times New Roman" w:hAnsi="Times New Roman" w:cs="Times New Roman"/>
          <w:b/>
          <w:i/>
          <w:sz w:val="24"/>
          <w:szCs w:val="24"/>
        </w:rPr>
        <w:t xml:space="preserve"> Nesse particular, é preciso considerar o ritmo e a realidade de cada grupo e local.</w:t>
      </w:r>
      <w:r w:rsidRPr="00EB4A59">
        <w:rPr>
          <w:rFonts w:ascii="Times New Roman" w:hAnsi="Times New Roman" w:cs="Times New Roman"/>
          <w:b/>
          <w:i/>
          <w:sz w:val="24"/>
          <w:szCs w:val="24"/>
        </w:rPr>
        <w:t xml:space="preserve"> As</w:t>
      </w:r>
      <w:r w:rsidR="0076618F">
        <w:rPr>
          <w:rFonts w:ascii="Times New Roman" w:hAnsi="Times New Roman" w:cs="Times New Roman"/>
          <w:b/>
          <w:i/>
          <w:sz w:val="24"/>
          <w:szCs w:val="24"/>
        </w:rPr>
        <w:t xml:space="preserve"> celebrações </w:t>
      </w:r>
      <w:r w:rsidRPr="00EB4A59">
        <w:rPr>
          <w:rFonts w:ascii="Times New Roman" w:hAnsi="Times New Roman" w:cs="Times New Roman"/>
          <w:b/>
          <w:i/>
          <w:sz w:val="24"/>
          <w:szCs w:val="24"/>
        </w:rPr>
        <w:t>deverão ser preparadas pelos catequistas, juntamente com as equipes de liturgia das comunidades</w:t>
      </w:r>
      <w:r w:rsidR="0076618F">
        <w:rPr>
          <w:rFonts w:ascii="Times New Roman" w:hAnsi="Times New Roman" w:cs="Times New Roman"/>
          <w:b/>
          <w:i/>
          <w:sz w:val="24"/>
          <w:szCs w:val="24"/>
        </w:rPr>
        <w:t xml:space="preserve">, seguindo as indicações do manual para cada celebração. </w:t>
      </w:r>
    </w:p>
    <w:p w:rsidR="00895E76" w:rsidRDefault="00895E76" w:rsidP="00895E76">
      <w:pPr>
        <w:pStyle w:val="SemEspaamento"/>
        <w:jc w:val="both"/>
        <w:rPr>
          <w:rFonts w:ascii="Times New Roman" w:hAnsi="Times New Roman" w:cs="Times New Roman"/>
          <w:sz w:val="24"/>
          <w:szCs w:val="24"/>
          <w:highlight w:val="yellow"/>
        </w:rPr>
      </w:pPr>
    </w:p>
    <w:tbl>
      <w:tblPr>
        <w:tblStyle w:val="Tabelacomgrade"/>
        <w:tblW w:w="0" w:type="auto"/>
        <w:tblLook w:val="04A0"/>
      </w:tblPr>
      <w:tblGrid>
        <w:gridCol w:w="10314"/>
      </w:tblGrid>
      <w:tr w:rsidR="00895E76" w:rsidRPr="00AE03EF" w:rsidTr="003F3829">
        <w:tc>
          <w:tcPr>
            <w:tcW w:w="10314" w:type="dxa"/>
          </w:tcPr>
          <w:p w:rsidR="00895E76" w:rsidRPr="00D87B3B" w:rsidRDefault="00895E76" w:rsidP="003F3829">
            <w:pPr>
              <w:pStyle w:val="SemEspaamento"/>
              <w:jc w:val="center"/>
              <w:rPr>
                <w:rFonts w:ascii="Times New Roman" w:hAnsi="Times New Roman" w:cs="Times New Roman"/>
                <w:b/>
                <w:sz w:val="24"/>
                <w:szCs w:val="24"/>
              </w:rPr>
            </w:pPr>
            <w:r w:rsidRPr="00D87B3B">
              <w:rPr>
                <w:rFonts w:ascii="Times New Roman" w:hAnsi="Times New Roman" w:cs="Times New Roman"/>
                <w:b/>
                <w:sz w:val="24"/>
                <w:szCs w:val="24"/>
              </w:rPr>
              <w:t xml:space="preserve">CATEQUESE EUCARÍSTICA – CRIANÇAS E ADOLESCENTES </w:t>
            </w:r>
          </w:p>
        </w:tc>
      </w:tr>
      <w:tr w:rsidR="00EB4A59" w:rsidRPr="00AE03EF" w:rsidTr="003F3829">
        <w:trPr>
          <w:trHeight w:val="940"/>
        </w:trPr>
        <w:tc>
          <w:tcPr>
            <w:tcW w:w="10314" w:type="dxa"/>
          </w:tcPr>
          <w:p w:rsidR="00EB4A59" w:rsidRPr="00DF4848" w:rsidRDefault="00EB4A59" w:rsidP="003F3829">
            <w:pPr>
              <w:pStyle w:val="SemEspaamento"/>
              <w:jc w:val="center"/>
              <w:rPr>
                <w:rFonts w:ascii="Times New Roman" w:hAnsi="Times New Roman" w:cs="Times New Roman"/>
                <w:b/>
                <w:sz w:val="20"/>
                <w:szCs w:val="20"/>
              </w:rPr>
            </w:pPr>
            <w:r w:rsidRPr="00DF4848">
              <w:rPr>
                <w:rFonts w:ascii="Times New Roman" w:hAnsi="Times New Roman" w:cs="Times New Roman"/>
                <w:b/>
                <w:sz w:val="20"/>
                <w:szCs w:val="20"/>
              </w:rPr>
              <w:t xml:space="preserve">Pré-catecumenato – Tempo </w:t>
            </w:r>
            <w:proofErr w:type="spellStart"/>
            <w:r w:rsidRPr="00DF4848">
              <w:rPr>
                <w:rFonts w:ascii="Times New Roman" w:hAnsi="Times New Roman" w:cs="Times New Roman"/>
                <w:b/>
                <w:sz w:val="20"/>
                <w:szCs w:val="20"/>
              </w:rPr>
              <w:t>Querigmático</w:t>
            </w:r>
            <w:proofErr w:type="spellEnd"/>
          </w:p>
          <w:p w:rsidR="00EB4A59" w:rsidRPr="00DF4848" w:rsidRDefault="00EB4A59" w:rsidP="003F3829">
            <w:pPr>
              <w:pStyle w:val="SemEspaamento"/>
              <w:jc w:val="center"/>
              <w:rPr>
                <w:rFonts w:ascii="Times New Roman" w:hAnsi="Times New Roman" w:cs="Times New Roman"/>
                <w:b/>
                <w:sz w:val="20"/>
                <w:szCs w:val="20"/>
              </w:rPr>
            </w:pPr>
            <w:r w:rsidRPr="00DF4848">
              <w:rPr>
                <w:rFonts w:ascii="Times New Roman" w:hAnsi="Times New Roman" w:cs="Times New Roman"/>
                <w:sz w:val="20"/>
                <w:szCs w:val="20"/>
              </w:rPr>
              <w:t xml:space="preserve">(Duração </w:t>
            </w:r>
            <w:proofErr w:type="gramStart"/>
            <w:r w:rsidRPr="00DF4848">
              <w:rPr>
                <w:rFonts w:ascii="Times New Roman" w:hAnsi="Times New Roman" w:cs="Times New Roman"/>
                <w:sz w:val="20"/>
                <w:szCs w:val="20"/>
              </w:rPr>
              <w:t>3</w:t>
            </w:r>
            <w:proofErr w:type="gramEnd"/>
            <w:r w:rsidRPr="00DF4848">
              <w:rPr>
                <w:rFonts w:ascii="Times New Roman" w:hAnsi="Times New Roman" w:cs="Times New Roman"/>
                <w:sz w:val="20"/>
                <w:szCs w:val="20"/>
              </w:rPr>
              <w:t xml:space="preserve"> meses: outubro, novembro e dezembro)</w:t>
            </w:r>
          </w:p>
          <w:p w:rsidR="00EB4A59" w:rsidRPr="00DF4848" w:rsidRDefault="00EB4A59" w:rsidP="003F3829">
            <w:pPr>
              <w:pStyle w:val="SemEspaamento"/>
              <w:jc w:val="center"/>
              <w:rPr>
                <w:rFonts w:ascii="Times New Roman" w:hAnsi="Times New Roman" w:cs="Times New Roman"/>
                <w:sz w:val="20"/>
                <w:szCs w:val="20"/>
              </w:rPr>
            </w:pPr>
            <w:r w:rsidRPr="00DF4848">
              <w:rPr>
                <w:rFonts w:ascii="Times New Roman" w:hAnsi="Times New Roman" w:cs="Times New Roman"/>
                <w:sz w:val="20"/>
                <w:szCs w:val="20"/>
              </w:rPr>
              <w:t>Objetivo: Despertar o encanto por Jesus Cristo que nos ama como sua família.</w:t>
            </w:r>
          </w:p>
          <w:p w:rsidR="00EB4A59" w:rsidRPr="00AE03EF" w:rsidRDefault="00EB4A59" w:rsidP="003F3829">
            <w:pPr>
              <w:pStyle w:val="SemEspaamento"/>
              <w:jc w:val="center"/>
              <w:rPr>
                <w:rFonts w:ascii="Times New Roman" w:hAnsi="Times New Roman" w:cs="Times New Roman"/>
                <w:b/>
                <w:sz w:val="20"/>
                <w:szCs w:val="20"/>
              </w:rPr>
            </w:pPr>
            <w:r w:rsidRPr="00DF4848">
              <w:rPr>
                <w:rFonts w:ascii="Times New Roman" w:hAnsi="Times New Roman" w:cs="Times New Roman"/>
                <w:sz w:val="20"/>
                <w:szCs w:val="20"/>
              </w:rPr>
              <w:t>Oito encontros preparados e conduzidos pelos Introdutores.</w:t>
            </w:r>
            <w:r w:rsidR="00DF4848" w:rsidRPr="00DF4848">
              <w:rPr>
                <w:rFonts w:ascii="Times New Roman" w:hAnsi="Times New Roman" w:cs="Times New Roman"/>
                <w:sz w:val="20"/>
                <w:szCs w:val="20"/>
              </w:rPr>
              <w:t xml:space="preserve"> Nesse período, podem-se realizar encontros em forma de retiros envolvendo os catecúmenos/</w:t>
            </w:r>
            <w:proofErr w:type="spellStart"/>
            <w:r w:rsidR="00DF4848" w:rsidRPr="00DF4848">
              <w:rPr>
                <w:rFonts w:ascii="Times New Roman" w:hAnsi="Times New Roman" w:cs="Times New Roman"/>
                <w:sz w:val="20"/>
                <w:szCs w:val="20"/>
              </w:rPr>
              <w:t>catequizandos</w:t>
            </w:r>
            <w:proofErr w:type="spellEnd"/>
            <w:r w:rsidR="00DF4848" w:rsidRPr="00DF4848">
              <w:rPr>
                <w:rFonts w:ascii="Times New Roman" w:hAnsi="Times New Roman" w:cs="Times New Roman"/>
                <w:sz w:val="20"/>
                <w:szCs w:val="20"/>
              </w:rPr>
              <w:t xml:space="preserve"> com seus respectivos pais ou responsáveis</w:t>
            </w:r>
            <w:r w:rsidR="00DF4848">
              <w:rPr>
                <w:rFonts w:ascii="Times New Roman" w:hAnsi="Times New Roman" w:cs="Times New Roman"/>
                <w:sz w:val="20"/>
                <w:szCs w:val="20"/>
              </w:rPr>
              <w:t>.</w:t>
            </w:r>
          </w:p>
        </w:tc>
      </w:tr>
      <w:tr w:rsidR="00895E76" w:rsidRPr="00AE03EF" w:rsidTr="003F3829">
        <w:tc>
          <w:tcPr>
            <w:tcW w:w="10314" w:type="dxa"/>
            <w:shd w:val="clear" w:color="auto" w:fill="595959" w:themeFill="text1" w:themeFillTint="A6"/>
          </w:tcPr>
          <w:p w:rsidR="00895E76" w:rsidRPr="00AE03EF" w:rsidRDefault="00895E76" w:rsidP="003F3829">
            <w:pPr>
              <w:pStyle w:val="SemEspaamento"/>
              <w:jc w:val="both"/>
              <w:rPr>
                <w:rFonts w:ascii="Times New Roman" w:hAnsi="Times New Roman" w:cs="Times New Roman"/>
                <w:sz w:val="20"/>
                <w:szCs w:val="20"/>
              </w:rPr>
            </w:pPr>
          </w:p>
        </w:tc>
      </w:tr>
      <w:tr w:rsidR="00EB4A59" w:rsidRPr="00AE03EF" w:rsidTr="003F3829">
        <w:trPr>
          <w:trHeight w:val="930"/>
        </w:trPr>
        <w:tc>
          <w:tcPr>
            <w:tcW w:w="10314" w:type="dxa"/>
          </w:tcPr>
          <w:p w:rsidR="00EB4A59" w:rsidRPr="00FF645D" w:rsidRDefault="00EB4A59" w:rsidP="003F3829">
            <w:pPr>
              <w:pStyle w:val="SemEspaamento"/>
              <w:jc w:val="center"/>
              <w:rPr>
                <w:rFonts w:ascii="Times New Roman" w:hAnsi="Times New Roman" w:cs="Times New Roman"/>
                <w:b/>
                <w:sz w:val="20"/>
                <w:szCs w:val="20"/>
              </w:rPr>
            </w:pPr>
            <w:r w:rsidRPr="00FF645D">
              <w:rPr>
                <w:rFonts w:ascii="Times New Roman" w:hAnsi="Times New Roman" w:cs="Times New Roman"/>
                <w:b/>
                <w:sz w:val="20"/>
                <w:szCs w:val="20"/>
              </w:rPr>
              <w:t>Catecumenato – Tempo de Aprofundamento</w:t>
            </w:r>
          </w:p>
          <w:p w:rsidR="00EB4A59" w:rsidRPr="00AE03EF" w:rsidRDefault="00EB4A59" w:rsidP="003F3829">
            <w:pPr>
              <w:pStyle w:val="SemEspaamento"/>
              <w:jc w:val="center"/>
              <w:rPr>
                <w:rFonts w:ascii="Times New Roman" w:hAnsi="Times New Roman" w:cs="Times New Roman"/>
                <w:sz w:val="20"/>
                <w:szCs w:val="20"/>
              </w:rPr>
            </w:pPr>
            <w:r>
              <w:rPr>
                <w:rFonts w:ascii="Times New Roman" w:hAnsi="Times New Roman" w:cs="Times New Roman"/>
                <w:sz w:val="20"/>
                <w:szCs w:val="20"/>
              </w:rPr>
              <w:t>(Duração 12 meses)</w:t>
            </w:r>
          </w:p>
          <w:p w:rsidR="00EB4A59" w:rsidRPr="00AE03EF" w:rsidRDefault="00EB4A59" w:rsidP="003F3829">
            <w:pPr>
              <w:pStyle w:val="SemEspaamento"/>
              <w:jc w:val="center"/>
              <w:rPr>
                <w:rFonts w:ascii="Times New Roman" w:hAnsi="Times New Roman" w:cs="Times New Roman"/>
                <w:sz w:val="20"/>
                <w:szCs w:val="20"/>
              </w:rPr>
            </w:pPr>
            <w:r>
              <w:rPr>
                <w:rFonts w:ascii="Times New Roman" w:hAnsi="Times New Roman" w:cs="Times New Roman"/>
                <w:sz w:val="20"/>
                <w:szCs w:val="20"/>
              </w:rPr>
              <w:t xml:space="preserve">Além dos encontros ordinários com os </w:t>
            </w:r>
            <w:proofErr w:type="spellStart"/>
            <w:r>
              <w:rPr>
                <w:rFonts w:ascii="Times New Roman" w:hAnsi="Times New Roman" w:cs="Times New Roman"/>
                <w:sz w:val="20"/>
                <w:szCs w:val="20"/>
              </w:rPr>
              <w:t>catequizandos</w:t>
            </w:r>
            <w:proofErr w:type="spellEnd"/>
            <w:r>
              <w:rPr>
                <w:rFonts w:ascii="Times New Roman" w:hAnsi="Times New Roman" w:cs="Times New Roman"/>
                <w:sz w:val="20"/>
                <w:szCs w:val="20"/>
              </w:rPr>
              <w:t xml:space="preserve">, serão realizados encontros quinzenais com os pais ou responsáveis com base na Leitura </w:t>
            </w:r>
            <w:proofErr w:type="spellStart"/>
            <w:r>
              <w:rPr>
                <w:rFonts w:ascii="Times New Roman" w:hAnsi="Times New Roman" w:cs="Times New Roman"/>
                <w:sz w:val="20"/>
                <w:szCs w:val="20"/>
              </w:rPr>
              <w:t>Orante</w:t>
            </w:r>
            <w:proofErr w:type="spellEnd"/>
            <w:r>
              <w:rPr>
                <w:rFonts w:ascii="Times New Roman" w:hAnsi="Times New Roman" w:cs="Times New Roman"/>
                <w:sz w:val="20"/>
                <w:szCs w:val="20"/>
              </w:rPr>
              <w:t xml:space="preserve"> da Bíblia.</w:t>
            </w:r>
          </w:p>
        </w:tc>
      </w:tr>
      <w:tr w:rsidR="00895E76" w:rsidRPr="00AE03EF" w:rsidTr="003F3829">
        <w:tc>
          <w:tcPr>
            <w:tcW w:w="10314" w:type="dxa"/>
            <w:shd w:val="clear" w:color="auto" w:fill="595959" w:themeFill="text1" w:themeFillTint="A6"/>
          </w:tcPr>
          <w:p w:rsidR="00895E76" w:rsidRPr="00AE03EF" w:rsidRDefault="00895E76" w:rsidP="003F3829">
            <w:pPr>
              <w:pStyle w:val="SemEspaamento"/>
              <w:jc w:val="both"/>
              <w:rPr>
                <w:rFonts w:ascii="Times New Roman" w:hAnsi="Times New Roman" w:cs="Times New Roman"/>
                <w:sz w:val="20"/>
                <w:szCs w:val="20"/>
              </w:rPr>
            </w:pPr>
          </w:p>
        </w:tc>
      </w:tr>
      <w:tr w:rsidR="00EB4A59" w:rsidRPr="00AE03EF" w:rsidTr="003F3829">
        <w:trPr>
          <w:trHeight w:val="1400"/>
        </w:trPr>
        <w:tc>
          <w:tcPr>
            <w:tcW w:w="10314" w:type="dxa"/>
          </w:tcPr>
          <w:p w:rsidR="00EB4A59" w:rsidRPr="00F329D7" w:rsidRDefault="00EB4A59" w:rsidP="003F3829">
            <w:pPr>
              <w:pStyle w:val="SemEspaamento"/>
              <w:jc w:val="center"/>
              <w:rPr>
                <w:rFonts w:ascii="Times New Roman" w:hAnsi="Times New Roman" w:cs="Times New Roman"/>
                <w:b/>
                <w:sz w:val="20"/>
                <w:szCs w:val="20"/>
              </w:rPr>
            </w:pPr>
            <w:r w:rsidRPr="00F329D7">
              <w:rPr>
                <w:rFonts w:ascii="Times New Roman" w:hAnsi="Times New Roman" w:cs="Times New Roman"/>
                <w:b/>
                <w:sz w:val="20"/>
                <w:szCs w:val="20"/>
              </w:rPr>
              <w:lastRenderedPageBreak/>
              <w:t xml:space="preserve">Purificação e Iluminação – </w:t>
            </w:r>
            <w:r>
              <w:rPr>
                <w:rFonts w:ascii="Times New Roman" w:hAnsi="Times New Roman" w:cs="Times New Roman"/>
                <w:b/>
                <w:sz w:val="20"/>
                <w:szCs w:val="20"/>
              </w:rPr>
              <w:t>Tempo de p</w:t>
            </w:r>
            <w:r w:rsidR="003F3829">
              <w:rPr>
                <w:rFonts w:ascii="Times New Roman" w:hAnsi="Times New Roman" w:cs="Times New Roman"/>
                <w:b/>
                <w:sz w:val="20"/>
                <w:szCs w:val="20"/>
              </w:rPr>
              <w:t>reparação para a celebração do sacramento</w:t>
            </w:r>
          </w:p>
          <w:p w:rsidR="00EB4A59" w:rsidRPr="00F329D7" w:rsidRDefault="00EB4A59" w:rsidP="003F3829">
            <w:pPr>
              <w:pStyle w:val="SemEspaamento"/>
              <w:jc w:val="center"/>
              <w:rPr>
                <w:rFonts w:ascii="Times New Roman" w:hAnsi="Times New Roman" w:cs="Times New Roman"/>
                <w:sz w:val="20"/>
                <w:szCs w:val="20"/>
              </w:rPr>
            </w:pPr>
            <w:r w:rsidRPr="00F329D7">
              <w:rPr>
                <w:rFonts w:ascii="Times New Roman" w:hAnsi="Times New Roman" w:cs="Times New Roman"/>
                <w:sz w:val="20"/>
                <w:szCs w:val="20"/>
              </w:rPr>
              <w:t>(no ano posterior ao catecumenato, durante o período da quaresma</w:t>
            </w:r>
            <w:proofErr w:type="gramStart"/>
            <w:r w:rsidRPr="00F329D7">
              <w:rPr>
                <w:rFonts w:ascii="Times New Roman" w:hAnsi="Times New Roman" w:cs="Times New Roman"/>
                <w:sz w:val="20"/>
                <w:szCs w:val="20"/>
              </w:rPr>
              <w:t>)</w:t>
            </w:r>
            <w:proofErr w:type="gramEnd"/>
          </w:p>
          <w:p w:rsidR="00EB4A59" w:rsidRPr="005F00EA" w:rsidRDefault="00EB4A59" w:rsidP="003F3829">
            <w:pPr>
              <w:pStyle w:val="SemEspaamento"/>
              <w:jc w:val="center"/>
              <w:rPr>
                <w:rFonts w:ascii="Times New Roman" w:hAnsi="Times New Roman" w:cs="Times New Roman"/>
                <w:sz w:val="20"/>
                <w:szCs w:val="20"/>
              </w:rPr>
            </w:pPr>
            <w:r w:rsidRPr="005F00EA">
              <w:rPr>
                <w:rFonts w:ascii="Times New Roman" w:hAnsi="Times New Roman" w:cs="Times New Roman"/>
                <w:sz w:val="20"/>
                <w:szCs w:val="20"/>
              </w:rPr>
              <w:t>Objetivo: Possibilitar de maneira progressiva a mudança de vida das crianças, iluminadas pelas ações de Jesus. Contribuirá, sobremaneira, nesse processo a reflexão dos Evangelhos dominicais.</w:t>
            </w:r>
          </w:p>
          <w:p w:rsidR="00EB4A59" w:rsidRPr="00F329D7" w:rsidRDefault="00EB4A59" w:rsidP="003F3829">
            <w:pPr>
              <w:pStyle w:val="SemEspaamento"/>
              <w:jc w:val="center"/>
              <w:rPr>
                <w:rFonts w:ascii="Times New Roman" w:hAnsi="Times New Roman" w:cs="Times New Roman"/>
                <w:sz w:val="20"/>
                <w:szCs w:val="20"/>
              </w:rPr>
            </w:pPr>
            <w:r w:rsidRPr="005F00EA">
              <w:rPr>
                <w:rFonts w:ascii="Times New Roman" w:hAnsi="Times New Roman" w:cs="Times New Roman"/>
                <w:sz w:val="20"/>
                <w:szCs w:val="20"/>
              </w:rPr>
              <w:t xml:space="preserve">Esse tempo é propício para a realização de </w:t>
            </w:r>
            <w:r w:rsidRPr="005F00EA">
              <w:rPr>
                <w:rFonts w:ascii="Times New Roman" w:hAnsi="Times New Roman" w:cs="Times New Roman"/>
                <w:b/>
                <w:sz w:val="20"/>
                <w:szCs w:val="20"/>
              </w:rPr>
              <w:t xml:space="preserve">Ações evangélico-libertadoras </w:t>
            </w:r>
            <w:r w:rsidRPr="005F00EA">
              <w:rPr>
                <w:rFonts w:ascii="Times New Roman" w:hAnsi="Times New Roman" w:cs="Times New Roman"/>
                <w:sz w:val="20"/>
                <w:szCs w:val="20"/>
              </w:rPr>
              <w:t>(visitas as comunidades da paróquia, especialmente as mais pobres, com a presença dos necessitados, excluídos e sofredores – experiências).</w:t>
            </w:r>
          </w:p>
        </w:tc>
      </w:tr>
      <w:tr w:rsidR="00895E76" w:rsidRPr="00AE03EF" w:rsidTr="003F3829">
        <w:tc>
          <w:tcPr>
            <w:tcW w:w="10314" w:type="dxa"/>
            <w:shd w:val="clear" w:color="auto" w:fill="595959" w:themeFill="text1" w:themeFillTint="A6"/>
          </w:tcPr>
          <w:p w:rsidR="00895E76" w:rsidRPr="00AE03EF" w:rsidRDefault="00895E76" w:rsidP="003F3829">
            <w:pPr>
              <w:pStyle w:val="SemEspaamento"/>
              <w:jc w:val="both"/>
              <w:rPr>
                <w:rFonts w:ascii="Times New Roman" w:hAnsi="Times New Roman" w:cs="Times New Roman"/>
                <w:sz w:val="20"/>
                <w:szCs w:val="20"/>
              </w:rPr>
            </w:pPr>
          </w:p>
        </w:tc>
      </w:tr>
      <w:tr w:rsidR="00EB4A59" w:rsidRPr="00AE03EF" w:rsidTr="003F3829">
        <w:trPr>
          <w:trHeight w:val="1459"/>
        </w:trPr>
        <w:tc>
          <w:tcPr>
            <w:tcW w:w="10314" w:type="dxa"/>
          </w:tcPr>
          <w:p w:rsidR="00EB4A59" w:rsidRPr="00D87B3B" w:rsidRDefault="00EB4A59" w:rsidP="003F3829">
            <w:pPr>
              <w:pStyle w:val="SemEspaamento"/>
              <w:jc w:val="center"/>
              <w:rPr>
                <w:rFonts w:ascii="Times New Roman" w:hAnsi="Times New Roman" w:cs="Times New Roman"/>
                <w:b/>
                <w:sz w:val="20"/>
                <w:szCs w:val="20"/>
              </w:rPr>
            </w:pPr>
            <w:proofErr w:type="spellStart"/>
            <w:r w:rsidRPr="00D87B3B">
              <w:rPr>
                <w:rFonts w:ascii="Times New Roman" w:hAnsi="Times New Roman" w:cs="Times New Roman"/>
                <w:b/>
                <w:sz w:val="20"/>
                <w:szCs w:val="20"/>
              </w:rPr>
              <w:t>Mistagogia</w:t>
            </w:r>
            <w:proofErr w:type="spellEnd"/>
          </w:p>
          <w:p w:rsidR="00EB4A59" w:rsidRPr="0076618F" w:rsidRDefault="00EB4A59" w:rsidP="003F3829">
            <w:pPr>
              <w:pStyle w:val="SemEspaamento"/>
              <w:jc w:val="center"/>
              <w:rPr>
                <w:rFonts w:ascii="Times New Roman" w:hAnsi="Times New Roman" w:cs="Times New Roman"/>
                <w:sz w:val="20"/>
                <w:szCs w:val="20"/>
              </w:rPr>
            </w:pPr>
            <w:r w:rsidRPr="0076618F">
              <w:rPr>
                <w:rFonts w:ascii="Times New Roman" w:hAnsi="Times New Roman" w:cs="Times New Roman"/>
                <w:sz w:val="20"/>
                <w:szCs w:val="20"/>
              </w:rPr>
              <w:t>(após a celebração do Sacramento da Eucaristia até o mês de setembro)</w:t>
            </w:r>
          </w:p>
          <w:p w:rsidR="00EB4A59" w:rsidRPr="0076618F" w:rsidRDefault="00EB4A59" w:rsidP="003F3829">
            <w:pPr>
              <w:pStyle w:val="SemEspaamento"/>
              <w:jc w:val="center"/>
              <w:rPr>
                <w:rFonts w:ascii="Times New Roman" w:hAnsi="Times New Roman" w:cs="Times New Roman"/>
                <w:sz w:val="20"/>
                <w:szCs w:val="20"/>
              </w:rPr>
            </w:pPr>
            <w:r w:rsidRPr="0076618F">
              <w:rPr>
                <w:rFonts w:ascii="Times New Roman" w:hAnsi="Times New Roman" w:cs="Times New Roman"/>
                <w:sz w:val="20"/>
                <w:szCs w:val="20"/>
              </w:rPr>
              <w:t>Depois da recepção do sacramento, os novos discípulos missionários aprofundam os mistérios celebrados. Continuam a vivência na comunidade de fé como discípulos missionários (Vida Cristã Permanente).</w:t>
            </w:r>
          </w:p>
          <w:p w:rsidR="00EB4A59" w:rsidRPr="00D87B3B" w:rsidRDefault="00EB4A59" w:rsidP="0076618F">
            <w:r w:rsidRPr="0076618F">
              <w:rPr>
                <w:b w:val="0"/>
                <w:sz w:val="20"/>
                <w:szCs w:val="20"/>
              </w:rPr>
              <w:t xml:space="preserve">Leitura </w:t>
            </w:r>
            <w:proofErr w:type="spellStart"/>
            <w:r w:rsidRPr="0076618F">
              <w:rPr>
                <w:b w:val="0"/>
                <w:sz w:val="20"/>
                <w:szCs w:val="20"/>
              </w:rPr>
              <w:t>orante</w:t>
            </w:r>
            <w:proofErr w:type="spellEnd"/>
            <w:r w:rsidRPr="0076618F">
              <w:rPr>
                <w:b w:val="0"/>
                <w:sz w:val="20"/>
                <w:szCs w:val="20"/>
              </w:rPr>
              <w:t xml:space="preserve"> semanal da Palavra de Deus; Integração em um grupo de família; Inserção em propostas missionárias e serviços comunitários (adaptadas às crianças); Realização de encontros/retiros, </w:t>
            </w:r>
            <w:proofErr w:type="spellStart"/>
            <w:r w:rsidRPr="0076618F">
              <w:rPr>
                <w:b w:val="0"/>
                <w:sz w:val="20"/>
                <w:szCs w:val="20"/>
              </w:rPr>
              <w:t>etc</w:t>
            </w:r>
            <w:proofErr w:type="spellEnd"/>
            <w:r w:rsidRPr="0076618F">
              <w:rPr>
                <w:b w:val="0"/>
                <w:sz w:val="20"/>
                <w:szCs w:val="20"/>
              </w:rPr>
              <w:t>...</w:t>
            </w:r>
          </w:p>
        </w:tc>
      </w:tr>
    </w:tbl>
    <w:p w:rsidR="00895E76" w:rsidRPr="00AE03EF" w:rsidRDefault="00895E76" w:rsidP="00895E76">
      <w:pPr>
        <w:pStyle w:val="SemEspaamento"/>
        <w:jc w:val="both"/>
        <w:rPr>
          <w:rFonts w:ascii="Times New Roman" w:hAnsi="Times New Roman" w:cs="Times New Roman"/>
          <w:sz w:val="20"/>
          <w:szCs w:val="20"/>
          <w:highlight w:val="yellow"/>
        </w:rPr>
      </w:pPr>
    </w:p>
    <w:p w:rsidR="00895E76" w:rsidRPr="004E5524" w:rsidRDefault="00895E76" w:rsidP="00895E76">
      <w:pPr>
        <w:pStyle w:val="SemEspaamento"/>
        <w:jc w:val="both"/>
        <w:rPr>
          <w:rFonts w:ascii="Times New Roman" w:hAnsi="Times New Roman" w:cs="Times New Roman"/>
          <w:sz w:val="24"/>
          <w:szCs w:val="24"/>
          <w:highlight w:val="yellow"/>
        </w:rPr>
      </w:pPr>
    </w:p>
    <w:p w:rsidR="00895E76" w:rsidRPr="00235B13" w:rsidRDefault="003F3829" w:rsidP="00895E76">
      <w:pPr>
        <w:pStyle w:val="SemEspaamento"/>
        <w:jc w:val="both"/>
        <w:rPr>
          <w:rFonts w:ascii="Times New Roman" w:hAnsi="Times New Roman" w:cs="Times New Roman"/>
          <w:sz w:val="24"/>
          <w:szCs w:val="24"/>
        </w:rPr>
      </w:pPr>
      <w:proofErr w:type="gramStart"/>
      <w:r>
        <w:rPr>
          <w:rFonts w:ascii="Times New Roman" w:hAnsi="Times New Roman" w:cs="Times New Roman"/>
          <w:b/>
          <w:sz w:val="24"/>
          <w:szCs w:val="24"/>
        </w:rPr>
        <w:t>CATEQUESE DE CONFIRMAÇÃO</w:t>
      </w:r>
      <w:r w:rsidR="00895E76" w:rsidRPr="00235B13">
        <w:rPr>
          <w:rFonts w:ascii="Times New Roman" w:hAnsi="Times New Roman" w:cs="Times New Roman"/>
          <w:b/>
          <w:sz w:val="24"/>
          <w:szCs w:val="24"/>
        </w:rPr>
        <w:t xml:space="preserve"> – Adolescentes e Jovens</w:t>
      </w:r>
      <w:proofErr w:type="gramEnd"/>
    </w:p>
    <w:p w:rsidR="00895E76" w:rsidRPr="00235B13" w:rsidRDefault="00895E76" w:rsidP="00895E76">
      <w:pPr>
        <w:pStyle w:val="SemEspaamento"/>
        <w:jc w:val="both"/>
        <w:rPr>
          <w:rFonts w:ascii="Times New Roman" w:hAnsi="Times New Roman" w:cs="Times New Roman"/>
          <w:b/>
          <w:sz w:val="24"/>
          <w:szCs w:val="24"/>
        </w:rPr>
      </w:pPr>
      <w:r w:rsidRPr="00235B13">
        <w:rPr>
          <w:rFonts w:ascii="Times New Roman" w:hAnsi="Times New Roman" w:cs="Times New Roman"/>
          <w:b/>
          <w:sz w:val="24"/>
          <w:szCs w:val="24"/>
        </w:rPr>
        <w:t xml:space="preserve">  </w:t>
      </w:r>
    </w:p>
    <w:p w:rsidR="00895E76" w:rsidRPr="0076618F" w:rsidRDefault="00895E76" w:rsidP="00895E76">
      <w:pPr>
        <w:pStyle w:val="SemEspaamento"/>
        <w:jc w:val="both"/>
        <w:rPr>
          <w:rFonts w:ascii="Times New Roman" w:hAnsi="Times New Roman" w:cs="Times New Roman"/>
          <w:b/>
          <w:sz w:val="24"/>
          <w:szCs w:val="24"/>
        </w:rPr>
      </w:pPr>
      <w:r w:rsidRPr="00235B13">
        <w:rPr>
          <w:rFonts w:ascii="Times New Roman" w:hAnsi="Times New Roman" w:cs="Times New Roman"/>
          <w:b/>
          <w:sz w:val="24"/>
          <w:szCs w:val="24"/>
        </w:rPr>
        <w:t xml:space="preserve">Pré-catecumenato: </w:t>
      </w:r>
      <w:r w:rsidRPr="00235B13">
        <w:rPr>
          <w:rFonts w:ascii="Times New Roman" w:hAnsi="Times New Roman" w:cs="Times New Roman"/>
          <w:sz w:val="24"/>
          <w:szCs w:val="24"/>
        </w:rPr>
        <w:t xml:space="preserve">Consistirá na realização de encontros semanais com pais ou responsáveis (oito encontros). Os encontros serão preparados pelos </w:t>
      </w:r>
      <w:r w:rsidRPr="00235B13">
        <w:rPr>
          <w:rFonts w:ascii="Times New Roman" w:hAnsi="Times New Roman" w:cs="Times New Roman"/>
          <w:b/>
          <w:i/>
          <w:sz w:val="24"/>
          <w:szCs w:val="24"/>
        </w:rPr>
        <w:t xml:space="preserve">introdutores </w:t>
      </w:r>
      <w:r w:rsidRPr="00235B13">
        <w:rPr>
          <w:rFonts w:ascii="Times New Roman" w:hAnsi="Times New Roman" w:cs="Times New Roman"/>
          <w:i/>
          <w:sz w:val="24"/>
          <w:szCs w:val="24"/>
        </w:rPr>
        <w:t>(Integrantes de movimentos, pastorais ou outros serviços da Igreja que tenham vivência de comunidade)</w:t>
      </w:r>
      <w:r w:rsidR="00F70A3C">
        <w:rPr>
          <w:rFonts w:ascii="Times New Roman" w:hAnsi="Times New Roman" w:cs="Times New Roman"/>
          <w:sz w:val="24"/>
          <w:szCs w:val="24"/>
        </w:rPr>
        <w:t xml:space="preserve">. </w:t>
      </w:r>
      <w:proofErr w:type="gramStart"/>
      <w:r w:rsidR="00F70A3C">
        <w:rPr>
          <w:rFonts w:ascii="Times New Roman" w:hAnsi="Times New Roman" w:cs="Times New Roman"/>
          <w:sz w:val="24"/>
          <w:szCs w:val="24"/>
        </w:rPr>
        <w:t xml:space="preserve">Esses </w:t>
      </w:r>
      <w:r w:rsidRPr="00235B13">
        <w:rPr>
          <w:rFonts w:ascii="Times New Roman" w:hAnsi="Times New Roman" w:cs="Times New Roman"/>
          <w:sz w:val="24"/>
          <w:szCs w:val="24"/>
        </w:rPr>
        <w:t>serão</w:t>
      </w:r>
      <w:proofErr w:type="gramEnd"/>
      <w:r w:rsidRPr="00235B13">
        <w:rPr>
          <w:rFonts w:ascii="Times New Roman" w:hAnsi="Times New Roman" w:cs="Times New Roman"/>
          <w:sz w:val="24"/>
          <w:szCs w:val="24"/>
        </w:rPr>
        <w:t xml:space="preserve"> responsáveis pela condução dos encontros. Período: três meses (outubro, novembro e parte de dezembro</w:t>
      </w:r>
      <w:r w:rsidRPr="00DF4848">
        <w:rPr>
          <w:rFonts w:ascii="Times New Roman" w:hAnsi="Times New Roman" w:cs="Times New Roman"/>
          <w:sz w:val="24"/>
          <w:szCs w:val="24"/>
        </w:rPr>
        <w:t>).</w:t>
      </w:r>
      <w:r w:rsidR="00DF4848" w:rsidRPr="00DF4848">
        <w:rPr>
          <w:rFonts w:ascii="Times New Roman" w:hAnsi="Times New Roman" w:cs="Times New Roman"/>
          <w:sz w:val="24"/>
          <w:szCs w:val="24"/>
        </w:rPr>
        <w:t xml:space="preserve"> </w:t>
      </w:r>
      <w:r w:rsidR="00DF4848">
        <w:rPr>
          <w:rFonts w:ascii="Times New Roman" w:hAnsi="Times New Roman" w:cs="Times New Roman"/>
          <w:sz w:val="24"/>
          <w:szCs w:val="24"/>
        </w:rPr>
        <w:t>Nesse período, podem-se realizar encontros em forma de retiros envolvendo os catecúmenos/</w:t>
      </w:r>
      <w:proofErr w:type="spellStart"/>
      <w:r w:rsidR="00DF4848">
        <w:rPr>
          <w:rFonts w:ascii="Times New Roman" w:hAnsi="Times New Roman" w:cs="Times New Roman"/>
          <w:sz w:val="24"/>
          <w:szCs w:val="24"/>
        </w:rPr>
        <w:t>catequizandos</w:t>
      </w:r>
      <w:proofErr w:type="spellEnd"/>
      <w:r w:rsidR="00DF4848">
        <w:rPr>
          <w:rFonts w:ascii="Times New Roman" w:hAnsi="Times New Roman" w:cs="Times New Roman"/>
          <w:sz w:val="24"/>
          <w:szCs w:val="24"/>
        </w:rPr>
        <w:t xml:space="preserve"> com seus respectivos pais ou responsáveis</w:t>
      </w:r>
      <w:r w:rsidR="00DF4848" w:rsidRPr="00DF4848">
        <w:rPr>
          <w:rFonts w:ascii="Times New Roman" w:hAnsi="Times New Roman" w:cs="Times New Roman"/>
          <w:sz w:val="24"/>
          <w:szCs w:val="24"/>
        </w:rPr>
        <w:t>.</w:t>
      </w:r>
      <w:r w:rsidR="00DF4848">
        <w:rPr>
          <w:rFonts w:ascii="Times New Roman" w:hAnsi="Times New Roman" w:cs="Times New Roman"/>
          <w:sz w:val="24"/>
          <w:szCs w:val="24"/>
        </w:rPr>
        <w:t xml:space="preserve"> </w:t>
      </w:r>
      <w:r w:rsidRPr="00DF4848">
        <w:rPr>
          <w:rFonts w:ascii="Times New Roman" w:hAnsi="Times New Roman" w:cs="Times New Roman"/>
          <w:sz w:val="24"/>
          <w:szCs w:val="24"/>
        </w:rPr>
        <w:t>Idade</w:t>
      </w:r>
      <w:r w:rsidRPr="00235B13">
        <w:rPr>
          <w:rFonts w:ascii="Times New Roman" w:hAnsi="Times New Roman" w:cs="Times New Roman"/>
          <w:sz w:val="24"/>
          <w:szCs w:val="24"/>
        </w:rPr>
        <w:t xml:space="preserve"> mínima para o ingresso no pré-catecumenato 11 anos completos até o dia 31 de dezembro.</w:t>
      </w:r>
    </w:p>
    <w:p w:rsidR="00895E76" w:rsidRPr="00235B13" w:rsidRDefault="00895E76" w:rsidP="00895E76">
      <w:pPr>
        <w:pStyle w:val="SemEspaamento"/>
        <w:jc w:val="both"/>
        <w:rPr>
          <w:rFonts w:ascii="Times New Roman" w:hAnsi="Times New Roman" w:cs="Times New Roman"/>
          <w:sz w:val="24"/>
          <w:szCs w:val="24"/>
        </w:rPr>
      </w:pPr>
    </w:p>
    <w:p w:rsidR="00895E76" w:rsidRDefault="00895E76" w:rsidP="00895E76">
      <w:pPr>
        <w:pStyle w:val="SemEspaamento"/>
        <w:jc w:val="both"/>
        <w:rPr>
          <w:rFonts w:ascii="Times New Roman" w:hAnsi="Times New Roman" w:cs="Times New Roman"/>
          <w:sz w:val="24"/>
          <w:szCs w:val="24"/>
        </w:rPr>
      </w:pPr>
      <w:r w:rsidRPr="00504560">
        <w:rPr>
          <w:rFonts w:ascii="Times New Roman" w:hAnsi="Times New Roman" w:cs="Times New Roman"/>
          <w:b/>
          <w:sz w:val="24"/>
          <w:szCs w:val="24"/>
        </w:rPr>
        <w:t>Catecumenato de Confirmação</w:t>
      </w:r>
      <w:r w:rsidRPr="00504560">
        <w:rPr>
          <w:rFonts w:ascii="Times New Roman" w:hAnsi="Times New Roman" w:cs="Times New Roman"/>
          <w:sz w:val="24"/>
          <w:szCs w:val="24"/>
        </w:rPr>
        <w:t xml:space="preserve">: tempo da catequese, em que o candidato se insere gradativamente na comunidade cristã (todo o ano seguinte). Além dos encontros ordinários com os </w:t>
      </w:r>
      <w:proofErr w:type="spellStart"/>
      <w:r w:rsidRPr="00504560">
        <w:rPr>
          <w:rFonts w:ascii="Times New Roman" w:hAnsi="Times New Roman" w:cs="Times New Roman"/>
          <w:sz w:val="24"/>
          <w:szCs w:val="24"/>
        </w:rPr>
        <w:t>catequizandos</w:t>
      </w:r>
      <w:proofErr w:type="spellEnd"/>
      <w:r w:rsidRPr="00504560">
        <w:rPr>
          <w:rFonts w:ascii="Times New Roman" w:hAnsi="Times New Roman" w:cs="Times New Roman"/>
          <w:sz w:val="24"/>
          <w:szCs w:val="24"/>
        </w:rPr>
        <w:t xml:space="preserve">, serão realizados </w:t>
      </w:r>
      <w:r w:rsidRPr="00504560">
        <w:rPr>
          <w:rFonts w:ascii="Times New Roman" w:hAnsi="Times New Roman" w:cs="Times New Roman"/>
          <w:i/>
          <w:sz w:val="24"/>
          <w:szCs w:val="24"/>
        </w:rPr>
        <w:t xml:space="preserve">Encontros quinzenais com os pais com base na Leitura </w:t>
      </w:r>
      <w:proofErr w:type="spellStart"/>
      <w:r w:rsidRPr="00504560">
        <w:rPr>
          <w:rFonts w:ascii="Times New Roman" w:hAnsi="Times New Roman" w:cs="Times New Roman"/>
          <w:i/>
          <w:sz w:val="24"/>
          <w:szCs w:val="24"/>
        </w:rPr>
        <w:t>Orante</w:t>
      </w:r>
      <w:proofErr w:type="spellEnd"/>
      <w:r w:rsidRPr="00504560">
        <w:rPr>
          <w:rFonts w:ascii="Times New Roman" w:hAnsi="Times New Roman" w:cs="Times New Roman"/>
          <w:i/>
          <w:sz w:val="24"/>
          <w:szCs w:val="24"/>
        </w:rPr>
        <w:t xml:space="preserve"> da Bíblia</w:t>
      </w:r>
      <w:r w:rsidRPr="00504560">
        <w:rPr>
          <w:rFonts w:ascii="Times New Roman" w:hAnsi="Times New Roman" w:cs="Times New Roman"/>
          <w:sz w:val="24"/>
          <w:szCs w:val="24"/>
        </w:rPr>
        <w:t xml:space="preserve">. Esse tempo é propício para a realização de </w:t>
      </w:r>
      <w:r w:rsidR="003F3829">
        <w:rPr>
          <w:rFonts w:ascii="Times New Roman" w:hAnsi="Times New Roman" w:cs="Times New Roman"/>
          <w:b/>
          <w:sz w:val="24"/>
          <w:szCs w:val="24"/>
        </w:rPr>
        <w:t>Ações evangélico-transforma</w:t>
      </w:r>
      <w:r w:rsidRPr="00504560">
        <w:rPr>
          <w:rFonts w:ascii="Times New Roman" w:hAnsi="Times New Roman" w:cs="Times New Roman"/>
          <w:b/>
          <w:sz w:val="24"/>
          <w:szCs w:val="24"/>
        </w:rPr>
        <w:t xml:space="preserve">doras </w:t>
      </w:r>
      <w:r w:rsidRPr="00504560">
        <w:rPr>
          <w:rFonts w:ascii="Times New Roman" w:hAnsi="Times New Roman" w:cs="Times New Roman"/>
          <w:sz w:val="24"/>
          <w:szCs w:val="24"/>
        </w:rPr>
        <w:t>(visitas as comunidades da paróquia, especialmente as mais pobres, com a presença dos necessitados, excluídos e sofredores – experiências).</w:t>
      </w:r>
    </w:p>
    <w:p w:rsidR="00895E76" w:rsidRDefault="00895E76" w:rsidP="00895E76">
      <w:pPr>
        <w:pStyle w:val="SemEspaamento"/>
        <w:jc w:val="both"/>
        <w:rPr>
          <w:rFonts w:ascii="Times New Roman" w:hAnsi="Times New Roman" w:cs="Times New Roman"/>
          <w:sz w:val="24"/>
          <w:szCs w:val="24"/>
        </w:rPr>
      </w:pPr>
    </w:p>
    <w:p w:rsidR="00895E76" w:rsidRPr="00DF6182" w:rsidRDefault="00895E76" w:rsidP="00895E76">
      <w:pPr>
        <w:pStyle w:val="SemEspaamento"/>
        <w:jc w:val="both"/>
        <w:rPr>
          <w:rFonts w:ascii="Times New Roman" w:hAnsi="Times New Roman" w:cs="Times New Roman"/>
          <w:sz w:val="24"/>
          <w:szCs w:val="24"/>
        </w:rPr>
      </w:pPr>
      <w:r w:rsidRPr="00DF6182">
        <w:rPr>
          <w:rFonts w:ascii="Times New Roman" w:hAnsi="Times New Roman" w:cs="Times New Roman"/>
          <w:b/>
          <w:sz w:val="24"/>
          <w:szCs w:val="24"/>
        </w:rPr>
        <w:t>Purificação e Iluminação</w:t>
      </w:r>
      <w:r>
        <w:rPr>
          <w:rFonts w:ascii="Times New Roman" w:hAnsi="Times New Roman" w:cs="Times New Roman"/>
          <w:sz w:val="24"/>
          <w:szCs w:val="24"/>
        </w:rPr>
        <w:t xml:space="preserve">: tempo de </w:t>
      </w:r>
      <w:r w:rsidR="003F3829">
        <w:rPr>
          <w:rFonts w:ascii="Times New Roman" w:hAnsi="Times New Roman" w:cs="Times New Roman"/>
          <w:sz w:val="24"/>
          <w:szCs w:val="24"/>
        </w:rPr>
        <w:t>preparação para a celebração do sacramento</w:t>
      </w:r>
      <w:r w:rsidRPr="00DF6182">
        <w:rPr>
          <w:rFonts w:ascii="Times New Roman" w:hAnsi="Times New Roman" w:cs="Times New Roman"/>
          <w:sz w:val="24"/>
          <w:szCs w:val="24"/>
        </w:rPr>
        <w:t xml:space="preserve"> (no ano posterior ao catecumenato, durante todo o período da quaresma). Esse tempo</w:t>
      </w:r>
      <w:r>
        <w:rPr>
          <w:rFonts w:ascii="Times New Roman" w:hAnsi="Times New Roman" w:cs="Times New Roman"/>
          <w:sz w:val="24"/>
          <w:szCs w:val="24"/>
        </w:rPr>
        <w:t xml:space="preserve"> é propício para intensificar as</w:t>
      </w:r>
      <w:r w:rsidRPr="00DF6182">
        <w:rPr>
          <w:rFonts w:ascii="Times New Roman" w:hAnsi="Times New Roman" w:cs="Times New Roman"/>
          <w:sz w:val="24"/>
          <w:szCs w:val="24"/>
        </w:rPr>
        <w:t xml:space="preserve"> </w:t>
      </w:r>
      <w:r w:rsidR="003F3829">
        <w:rPr>
          <w:rFonts w:ascii="Times New Roman" w:hAnsi="Times New Roman" w:cs="Times New Roman"/>
          <w:b/>
          <w:sz w:val="24"/>
          <w:szCs w:val="24"/>
        </w:rPr>
        <w:t>Ações evangélico-transforma</w:t>
      </w:r>
      <w:r w:rsidRPr="00DF6182">
        <w:rPr>
          <w:rFonts w:ascii="Times New Roman" w:hAnsi="Times New Roman" w:cs="Times New Roman"/>
          <w:b/>
          <w:sz w:val="24"/>
          <w:szCs w:val="24"/>
        </w:rPr>
        <w:t xml:space="preserve">doras </w:t>
      </w:r>
      <w:r w:rsidRPr="00DF6182">
        <w:rPr>
          <w:rFonts w:ascii="Times New Roman" w:hAnsi="Times New Roman" w:cs="Times New Roman"/>
          <w:sz w:val="24"/>
          <w:szCs w:val="24"/>
        </w:rPr>
        <w:t>(visitas as comunidades da paróquia, especialmente as mais pobres, com a presença dos necessitados, excluídos e sofredores – experiências).</w:t>
      </w:r>
      <w:r>
        <w:rPr>
          <w:rFonts w:ascii="Times New Roman" w:hAnsi="Times New Roman" w:cs="Times New Roman"/>
          <w:sz w:val="24"/>
          <w:szCs w:val="24"/>
        </w:rPr>
        <w:t xml:space="preserve"> </w:t>
      </w:r>
      <w:r w:rsidRPr="00DF6182">
        <w:rPr>
          <w:rFonts w:ascii="Times New Roman" w:hAnsi="Times New Roman" w:cs="Times New Roman"/>
          <w:sz w:val="24"/>
          <w:szCs w:val="24"/>
        </w:rPr>
        <w:t>Objetivo: Possibilitar de maneira progressiv</w:t>
      </w:r>
      <w:r>
        <w:rPr>
          <w:rFonts w:ascii="Times New Roman" w:hAnsi="Times New Roman" w:cs="Times New Roman"/>
          <w:sz w:val="24"/>
          <w:szCs w:val="24"/>
        </w:rPr>
        <w:t>a a conversão dos adolescentes e jovens, iluminado</w:t>
      </w:r>
      <w:r w:rsidRPr="00DF6182">
        <w:rPr>
          <w:rFonts w:ascii="Times New Roman" w:hAnsi="Times New Roman" w:cs="Times New Roman"/>
          <w:sz w:val="24"/>
          <w:szCs w:val="24"/>
        </w:rPr>
        <w:t xml:space="preserve">s pelas ações de Jesus. Contribuirá, sobremaneira, nesse processo a reflexão dos Evangelhos dominicais. </w:t>
      </w:r>
    </w:p>
    <w:p w:rsidR="00895E76" w:rsidRPr="00DF6182" w:rsidRDefault="00895E76" w:rsidP="00895E76">
      <w:pPr>
        <w:pStyle w:val="SemEspaamento"/>
        <w:jc w:val="both"/>
        <w:rPr>
          <w:rFonts w:ascii="Times New Roman" w:hAnsi="Times New Roman" w:cs="Times New Roman"/>
          <w:sz w:val="24"/>
          <w:szCs w:val="24"/>
        </w:rPr>
      </w:pPr>
      <w:r w:rsidRPr="00DF6182">
        <w:rPr>
          <w:rFonts w:ascii="Times New Roman" w:hAnsi="Times New Roman" w:cs="Times New Roman"/>
          <w:sz w:val="24"/>
          <w:szCs w:val="24"/>
        </w:rPr>
        <w:t xml:space="preserve"> </w:t>
      </w:r>
    </w:p>
    <w:p w:rsidR="00895E76" w:rsidRPr="00DF6182" w:rsidRDefault="00895E76" w:rsidP="00895E76">
      <w:pPr>
        <w:pStyle w:val="SemEspaamento"/>
        <w:jc w:val="both"/>
        <w:rPr>
          <w:rFonts w:ascii="Times New Roman" w:hAnsi="Times New Roman" w:cs="Times New Roman"/>
          <w:sz w:val="24"/>
          <w:szCs w:val="24"/>
        </w:rPr>
      </w:pPr>
      <w:r w:rsidRPr="00DF6182">
        <w:rPr>
          <w:rFonts w:ascii="Times New Roman" w:hAnsi="Times New Roman" w:cs="Times New Roman"/>
          <w:b/>
          <w:sz w:val="24"/>
          <w:szCs w:val="24"/>
        </w:rPr>
        <w:t>Celebr</w:t>
      </w:r>
      <w:r>
        <w:rPr>
          <w:rFonts w:ascii="Times New Roman" w:hAnsi="Times New Roman" w:cs="Times New Roman"/>
          <w:b/>
          <w:sz w:val="24"/>
          <w:szCs w:val="24"/>
        </w:rPr>
        <w:t>ação do Sacramento da Confirmação</w:t>
      </w:r>
      <w:r w:rsidRPr="00DF6182">
        <w:rPr>
          <w:rFonts w:ascii="Times New Roman" w:hAnsi="Times New Roman" w:cs="Times New Roman"/>
          <w:b/>
          <w:sz w:val="24"/>
          <w:szCs w:val="24"/>
        </w:rPr>
        <w:t>:</w:t>
      </w:r>
      <w:r w:rsidR="00447317">
        <w:rPr>
          <w:rFonts w:ascii="Times New Roman" w:hAnsi="Times New Roman" w:cs="Times New Roman"/>
          <w:sz w:val="24"/>
          <w:szCs w:val="24"/>
        </w:rPr>
        <w:t xml:space="preserve"> próximo à</w:t>
      </w:r>
      <w:r>
        <w:rPr>
          <w:rFonts w:ascii="Times New Roman" w:hAnsi="Times New Roman" w:cs="Times New Roman"/>
          <w:sz w:val="24"/>
          <w:szCs w:val="24"/>
        </w:rPr>
        <w:t xml:space="preserve"> Solenidade de </w:t>
      </w:r>
      <w:r w:rsidRPr="00DF6182">
        <w:rPr>
          <w:rFonts w:ascii="Times New Roman" w:hAnsi="Times New Roman" w:cs="Times New Roman"/>
          <w:sz w:val="24"/>
          <w:szCs w:val="24"/>
        </w:rPr>
        <w:t>Pentecostes (preferencialmente).</w:t>
      </w:r>
    </w:p>
    <w:p w:rsidR="00895E76" w:rsidRPr="00DF6182" w:rsidRDefault="00895E76" w:rsidP="00895E76">
      <w:pPr>
        <w:pStyle w:val="SemEspaamento"/>
        <w:jc w:val="both"/>
        <w:rPr>
          <w:rFonts w:ascii="Times New Roman" w:hAnsi="Times New Roman" w:cs="Times New Roman"/>
          <w:sz w:val="24"/>
          <w:szCs w:val="24"/>
        </w:rPr>
      </w:pPr>
    </w:p>
    <w:p w:rsidR="00895E76" w:rsidRDefault="00895E76" w:rsidP="00895E76">
      <w:pPr>
        <w:pStyle w:val="SemEspaamento"/>
        <w:jc w:val="both"/>
        <w:rPr>
          <w:rFonts w:ascii="Times New Roman" w:hAnsi="Times New Roman" w:cs="Times New Roman"/>
          <w:sz w:val="24"/>
          <w:szCs w:val="24"/>
        </w:rPr>
      </w:pPr>
      <w:proofErr w:type="spellStart"/>
      <w:r w:rsidRPr="00DF6182">
        <w:rPr>
          <w:rFonts w:ascii="Times New Roman" w:hAnsi="Times New Roman" w:cs="Times New Roman"/>
          <w:b/>
          <w:sz w:val="24"/>
          <w:szCs w:val="24"/>
        </w:rPr>
        <w:t>Mistagogia</w:t>
      </w:r>
      <w:proofErr w:type="spellEnd"/>
      <w:r w:rsidRPr="00DF6182">
        <w:rPr>
          <w:rFonts w:ascii="Times New Roman" w:hAnsi="Times New Roman" w:cs="Times New Roman"/>
          <w:b/>
          <w:sz w:val="24"/>
          <w:szCs w:val="24"/>
        </w:rPr>
        <w:t xml:space="preserve">: </w:t>
      </w:r>
      <w:r w:rsidRPr="00DF6182">
        <w:rPr>
          <w:rFonts w:ascii="Times New Roman" w:hAnsi="Times New Roman" w:cs="Times New Roman"/>
          <w:sz w:val="24"/>
          <w:szCs w:val="24"/>
        </w:rPr>
        <w:t xml:space="preserve">Depois da recepção do sacramento, os novos discípulos missionários aprofundam os mistérios celebrados. </w:t>
      </w:r>
      <w:proofErr w:type="spellStart"/>
      <w:r w:rsidRPr="00DF6182">
        <w:rPr>
          <w:rFonts w:ascii="Times New Roman" w:hAnsi="Times New Roman" w:cs="Times New Roman"/>
          <w:sz w:val="24"/>
          <w:szCs w:val="24"/>
        </w:rPr>
        <w:t>Mistagogia</w:t>
      </w:r>
      <w:proofErr w:type="spellEnd"/>
      <w:r w:rsidRPr="00DF6182">
        <w:rPr>
          <w:rFonts w:ascii="Times New Roman" w:hAnsi="Times New Roman" w:cs="Times New Roman"/>
          <w:sz w:val="24"/>
          <w:szCs w:val="24"/>
        </w:rPr>
        <w:t xml:space="preserve"> significa: conduzir para dentro do mistério. Tem também o sentido de catequese permanente, pois o cristão nunca está totalmente formado. Continua a vivência na comunidade de fé como discípulo missionário (Vida Cristã Permanente).</w:t>
      </w:r>
    </w:p>
    <w:p w:rsidR="003F3829" w:rsidRDefault="003F3829" w:rsidP="00895E76">
      <w:pPr>
        <w:pStyle w:val="SemEspaamento"/>
        <w:jc w:val="both"/>
        <w:rPr>
          <w:rFonts w:ascii="Times New Roman" w:hAnsi="Times New Roman" w:cs="Times New Roman"/>
          <w:sz w:val="24"/>
          <w:szCs w:val="24"/>
        </w:rPr>
      </w:pPr>
    </w:p>
    <w:p w:rsidR="003F3829" w:rsidRDefault="003F3829" w:rsidP="003F3829">
      <w:pPr>
        <w:pStyle w:val="SemEspaamento"/>
        <w:jc w:val="both"/>
        <w:rPr>
          <w:rFonts w:ascii="Times New Roman" w:hAnsi="Times New Roman" w:cs="Times New Roman"/>
          <w:b/>
          <w:i/>
          <w:sz w:val="24"/>
          <w:szCs w:val="24"/>
        </w:rPr>
      </w:pPr>
      <w:r w:rsidRPr="00EB4A59">
        <w:rPr>
          <w:rFonts w:ascii="Times New Roman" w:hAnsi="Times New Roman" w:cs="Times New Roman"/>
          <w:b/>
          <w:i/>
          <w:sz w:val="24"/>
          <w:szCs w:val="24"/>
        </w:rPr>
        <w:t>As diversas celebrações, conforme indica o manual de catequese</w:t>
      </w:r>
      <w:r w:rsidR="00AE16DD">
        <w:rPr>
          <w:rStyle w:val="Refdenotaderodap"/>
          <w:rFonts w:ascii="Times New Roman" w:hAnsi="Times New Roman" w:cs="Times New Roman"/>
          <w:b/>
          <w:i/>
          <w:sz w:val="24"/>
          <w:szCs w:val="24"/>
        </w:rPr>
        <w:footnoteReference w:id="4"/>
      </w:r>
      <w:r w:rsidRPr="00EB4A59">
        <w:rPr>
          <w:rFonts w:ascii="Times New Roman" w:hAnsi="Times New Roman" w:cs="Times New Roman"/>
          <w:b/>
          <w:i/>
          <w:sz w:val="24"/>
          <w:szCs w:val="24"/>
        </w:rPr>
        <w:t>, serão realizadas</w:t>
      </w:r>
      <w:r>
        <w:rPr>
          <w:rFonts w:ascii="Times New Roman" w:hAnsi="Times New Roman" w:cs="Times New Roman"/>
          <w:b/>
          <w:i/>
          <w:sz w:val="24"/>
          <w:szCs w:val="24"/>
        </w:rPr>
        <w:t xml:space="preserve"> oportunamente</w:t>
      </w:r>
      <w:r w:rsidRPr="00EB4A59">
        <w:rPr>
          <w:rFonts w:ascii="Times New Roman" w:hAnsi="Times New Roman" w:cs="Times New Roman"/>
          <w:b/>
          <w:i/>
          <w:sz w:val="24"/>
          <w:szCs w:val="24"/>
        </w:rPr>
        <w:t xml:space="preserve"> ao longo do processo </w:t>
      </w:r>
      <w:proofErr w:type="spellStart"/>
      <w:r w:rsidRPr="00EB4A59">
        <w:rPr>
          <w:rFonts w:ascii="Times New Roman" w:hAnsi="Times New Roman" w:cs="Times New Roman"/>
          <w:b/>
          <w:i/>
          <w:sz w:val="24"/>
          <w:szCs w:val="24"/>
        </w:rPr>
        <w:t>catecumena</w:t>
      </w:r>
      <w:r>
        <w:rPr>
          <w:rFonts w:ascii="Times New Roman" w:hAnsi="Times New Roman" w:cs="Times New Roman"/>
          <w:b/>
          <w:i/>
          <w:sz w:val="24"/>
          <w:szCs w:val="24"/>
        </w:rPr>
        <w:t>l</w:t>
      </w:r>
      <w:proofErr w:type="spellEnd"/>
      <w:r w:rsidRPr="00EB4A59">
        <w:rPr>
          <w:rFonts w:ascii="Times New Roman" w:hAnsi="Times New Roman" w:cs="Times New Roman"/>
          <w:b/>
          <w:i/>
          <w:sz w:val="24"/>
          <w:szCs w:val="24"/>
        </w:rPr>
        <w:t>.</w:t>
      </w:r>
      <w:r>
        <w:rPr>
          <w:rFonts w:ascii="Times New Roman" w:hAnsi="Times New Roman" w:cs="Times New Roman"/>
          <w:b/>
          <w:i/>
          <w:sz w:val="24"/>
          <w:szCs w:val="24"/>
        </w:rPr>
        <w:t xml:space="preserve"> Nesse particular, é preciso considerar o ritmo e a realidade de cada grupo e local.</w:t>
      </w:r>
      <w:r w:rsidRPr="00EB4A59">
        <w:rPr>
          <w:rFonts w:ascii="Times New Roman" w:hAnsi="Times New Roman" w:cs="Times New Roman"/>
          <w:b/>
          <w:i/>
          <w:sz w:val="24"/>
          <w:szCs w:val="24"/>
        </w:rPr>
        <w:t xml:space="preserve"> As</w:t>
      </w:r>
      <w:r>
        <w:rPr>
          <w:rFonts w:ascii="Times New Roman" w:hAnsi="Times New Roman" w:cs="Times New Roman"/>
          <w:b/>
          <w:i/>
          <w:sz w:val="24"/>
          <w:szCs w:val="24"/>
        </w:rPr>
        <w:t xml:space="preserve"> celebrações </w:t>
      </w:r>
      <w:r w:rsidRPr="00EB4A59">
        <w:rPr>
          <w:rFonts w:ascii="Times New Roman" w:hAnsi="Times New Roman" w:cs="Times New Roman"/>
          <w:b/>
          <w:i/>
          <w:sz w:val="24"/>
          <w:szCs w:val="24"/>
        </w:rPr>
        <w:t>deverão ser preparadas pelos catequistas, juntamente com as equipes de liturgia das comunidades</w:t>
      </w:r>
      <w:r>
        <w:rPr>
          <w:rFonts w:ascii="Times New Roman" w:hAnsi="Times New Roman" w:cs="Times New Roman"/>
          <w:b/>
          <w:i/>
          <w:sz w:val="24"/>
          <w:szCs w:val="24"/>
        </w:rPr>
        <w:t xml:space="preserve">, seguindo as indicações do manual para cada celebração. </w:t>
      </w:r>
    </w:p>
    <w:p w:rsidR="00DF4848" w:rsidRDefault="00DF4848" w:rsidP="003F3829">
      <w:pPr>
        <w:pStyle w:val="SemEspaamento"/>
        <w:jc w:val="both"/>
        <w:rPr>
          <w:rFonts w:ascii="Times New Roman" w:hAnsi="Times New Roman" w:cs="Times New Roman"/>
          <w:b/>
          <w:i/>
          <w:sz w:val="24"/>
          <w:szCs w:val="24"/>
        </w:rPr>
      </w:pPr>
    </w:p>
    <w:p w:rsidR="003F3829" w:rsidRPr="00DF6182" w:rsidRDefault="003F3829" w:rsidP="00895E76">
      <w:pPr>
        <w:pStyle w:val="SemEspaamento"/>
        <w:jc w:val="both"/>
        <w:rPr>
          <w:rFonts w:ascii="Times New Roman" w:hAnsi="Times New Roman" w:cs="Times New Roman"/>
          <w:sz w:val="24"/>
          <w:szCs w:val="24"/>
        </w:rPr>
      </w:pPr>
    </w:p>
    <w:p w:rsidR="00895E76" w:rsidRDefault="00895E76" w:rsidP="00895E76">
      <w:pPr>
        <w:pStyle w:val="SemEspaamento"/>
        <w:jc w:val="both"/>
        <w:rPr>
          <w:rFonts w:ascii="Times New Roman" w:hAnsi="Times New Roman" w:cs="Times New Roman"/>
          <w:sz w:val="24"/>
          <w:szCs w:val="24"/>
        </w:rPr>
      </w:pPr>
    </w:p>
    <w:tbl>
      <w:tblPr>
        <w:tblStyle w:val="Tabelacomgrade"/>
        <w:tblW w:w="0" w:type="auto"/>
        <w:tblLook w:val="04A0"/>
      </w:tblPr>
      <w:tblGrid>
        <w:gridCol w:w="10314"/>
      </w:tblGrid>
      <w:tr w:rsidR="00895E76" w:rsidRPr="00AE03EF" w:rsidTr="003F3829">
        <w:tc>
          <w:tcPr>
            <w:tcW w:w="10314" w:type="dxa"/>
          </w:tcPr>
          <w:p w:rsidR="00895E76" w:rsidRPr="00D87B3B" w:rsidRDefault="003F3829" w:rsidP="003F3829">
            <w:pPr>
              <w:pStyle w:val="SemEspaamen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CATEQUESE DE CONFIRMAÇÃO</w:t>
            </w:r>
            <w:r w:rsidR="00895E76">
              <w:rPr>
                <w:rFonts w:ascii="Times New Roman" w:hAnsi="Times New Roman" w:cs="Times New Roman"/>
                <w:b/>
                <w:sz w:val="24"/>
                <w:szCs w:val="24"/>
              </w:rPr>
              <w:t xml:space="preserve"> – </w:t>
            </w:r>
            <w:r w:rsidR="00895E76" w:rsidRPr="00D87B3B">
              <w:rPr>
                <w:rFonts w:ascii="Times New Roman" w:hAnsi="Times New Roman" w:cs="Times New Roman"/>
                <w:b/>
                <w:sz w:val="24"/>
                <w:szCs w:val="24"/>
              </w:rPr>
              <w:t>ADOLESCENTES</w:t>
            </w:r>
            <w:r w:rsidR="00895E76">
              <w:rPr>
                <w:rFonts w:ascii="Times New Roman" w:hAnsi="Times New Roman" w:cs="Times New Roman"/>
                <w:b/>
                <w:sz w:val="24"/>
                <w:szCs w:val="24"/>
              </w:rPr>
              <w:t xml:space="preserve"> E JOVENS</w:t>
            </w:r>
            <w:proofErr w:type="gramEnd"/>
            <w:r w:rsidR="00895E76" w:rsidRPr="00D87B3B">
              <w:rPr>
                <w:rFonts w:ascii="Times New Roman" w:hAnsi="Times New Roman" w:cs="Times New Roman"/>
                <w:b/>
                <w:sz w:val="24"/>
                <w:szCs w:val="24"/>
              </w:rPr>
              <w:t xml:space="preserve"> </w:t>
            </w:r>
          </w:p>
        </w:tc>
      </w:tr>
      <w:tr w:rsidR="003F3829" w:rsidRPr="00AE03EF" w:rsidTr="003F3829">
        <w:trPr>
          <w:trHeight w:val="940"/>
        </w:trPr>
        <w:tc>
          <w:tcPr>
            <w:tcW w:w="10314" w:type="dxa"/>
          </w:tcPr>
          <w:p w:rsidR="003F3829" w:rsidRPr="00AE03EF" w:rsidRDefault="003F3829" w:rsidP="003F3829">
            <w:pPr>
              <w:pStyle w:val="SemEspaamento"/>
              <w:jc w:val="center"/>
              <w:rPr>
                <w:rFonts w:ascii="Times New Roman" w:hAnsi="Times New Roman" w:cs="Times New Roman"/>
                <w:b/>
                <w:sz w:val="20"/>
                <w:szCs w:val="20"/>
              </w:rPr>
            </w:pPr>
            <w:r w:rsidRPr="00AE03EF">
              <w:rPr>
                <w:rFonts w:ascii="Times New Roman" w:hAnsi="Times New Roman" w:cs="Times New Roman"/>
                <w:b/>
                <w:sz w:val="20"/>
                <w:szCs w:val="20"/>
              </w:rPr>
              <w:t xml:space="preserve">Pré-catecumenato – Tempo </w:t>
            </w:r>
            <w:proofErr w:type="spellStart"/>
            <w:r w:rsidRPr="00AE03EF">
              <w:rPr>
                <w:rFonts w:ascii="Times New Roman" w:hAnsi="Times New Roman" w:cs="Times New Roman"/>
                <w:b/>
                <w:sz w:val="20"/>
                <w:szCs w:val="20"/>
              </w:rPr>
              <w:t>Querigmático</w:t>
            </w:r>
            <w:proofErr w:type="spellEnd"/>
          </w:p>
          <w:p w:rsidR="003F3829" w:rsidRPr="00AE03EF" w:rsidRDefault="003F3829" w:rsidP="003F3829">
            <w:pPr>
              <w:pStyle w:val="SemEspaamento"/>
              <w:jc w:val="center"/>
              <w:rPr>
                <w:rFonts w:ascii="Times New Roman" w:hAnsi="Times New Roman" w:cs="Times New Roman"/>
                <w:b/>
                <w:sz w:val="20"/>
                <w:szCs w:val="20"/>
              </w:rPr>
            </w:pPr>
            <w:r w:rsidRPr="00AE03EF">
              <w:rPr>
                <w:rFonts w:ascii="Times New Roman" w:hAnsi="Times New Roman" w:cs="Times New Roman"/>
                <w:sz w:val="20"/>
                <w:szCs w:val="20"/>
              </w:rPr>
              <w:t xml:space="preserve">(Duração </w:t>
            </w:r>
            <w:proofErr w:type="gramStart"/>
            <w:r w:rsidRPr="00AE03EF">
              <w:rPr>
                <w:rFonts w:ascii="Times New Roman" w:hAnsi="Times New Roman" w:cs="Times New Roman"/>
                <w:sz w:val="20"/>
                <w:szCs w:val="20"/>
              </w:rPr>
              <w:t>3</w:t>
            </w:r>
            <w:proofErr w:type="gramEnd"/>
            <w:r w:rsidRPr="00AE03EF">
              <w:rPr>
                <w:rFonts w:ascii="Times New Roman" w:hAnsi="Times New Roman" w:cs="Times New Roman"/>
                <w:sz w:val="20"/>
                <w:szCs w:val="20"/>
              </w:rPr>
              <w:t xml:space="preserve"> meses: outubro, novembro e dezembro)</w:t>
            </w:r>
          </w:p>
          <w:p w:rsidR="003F3829" w:rsidRPr="00504560" w:rsidRDefault="003F3829" w:rsidP="003F3829">
            <w:pPr>
              <w:pStyle w:val="SemEspaamento"/>
              <w:jc w:val="center"/>
              <w:rPr>
                <w:rFonts w:ascii="Times New Roman" w:hAnsi="Times New Roman" w:cs="Times New Roman"/>
                <w:sz w:val="20"/>
                <w:szCs w:val="20"/>
              </w:rPr>
            </w:pPr>
            <w:r w:rsidRPr="00504560">
              <w:rPr>
                <w:rFonts w:ascii="Times New Roman" w:hAnsi="Times New Roman" w:cs="Times New Roman"/>
                <w:sz w:val="20"/>
                <w:szCs w:val="20"/>
              </w:rPr>
              <w:t>Objetivo: Fazer a experiência do encontro com a pessoa e missão de Jesus Cristo.</w:t>
            </w:r>
          </w:p>
          <w:p w:rsidR="003F3829" w:rsidRPr="00DF4848" w:rsidRDefault="003F3829" w:rsidP="003F3829">
            <w:pPr>
              <w:pStyle w:val="SemEspaamento"/>
              <w:jc w:val="center"/>
              <w:rPr>
                <w:rFonts w:ascii="Times New Roman" w:hAnsi="Times New Roman" w:cs="Times New Roman"/>
                <w:b/>
                <w:sz w:val="20"/>
                <w:szCs w:val="20"/>
              </w:rPr>
            </w:pPr>
            <w:r w:rsidRPr="00DF4848">
              <w:rPr>
                <w:rFonts w:ascii="Times New Roman" w:hAnsi="Times New Roman" w:cs="Times New Roman"/>
                <w:sz w:val="20"/>
                <w:szCs w:val="20"/>
              </w:rPr>
              <w:t>Oito encontros preparados e conduzidos pelos Introdutores.</w:t>
            </w:r>
            <w:r w:rsidR="00DF4848" w:rsidRPr="00DF4848">
              <w:rPr>
                <w:rFonts w:ascii="Times New Roman" w:hAnsi="Times New Roman" w:cs="Times New Roman"/>
                <w:sz w:val="20"/>
                <w:szCs w:val="20"/>
              </w:rPr>
              <w:t xml:space="preserve"> Nesse período, podem-se realizar encontros em forma de retiros envolvendo os catecúmenos/</w:t>
            </w:r>
            <w:proofErr w:type="spellStart"/>
            <w:r w:rsidR="00DF4848" w:rsidRPr="00DF4848">
              <w:rPr>
                <w:rFonts w:ascii="Times New Roman" w:hAnsi="Times New Roman" w:cs="Times New Roman"/>
                <w:sz w:val="20"/>
                <w:szCs w:val="20"/>
              </w:rPr>
              <w:t>catequizandos</w:t>
            </w:r>
            <w:proofErr w:type="spellEnd"/>
            <w:r w:rsidR="00DF4848" w:rsidRPr="00DF4848">
              <w:rPr>
                <w:rFonts w:ascii="Times New Roman" w:hAnsi="Times New Roman" w:cs="Times New Roman"/>
                <w:sz w:val="20"/>
                <w:szCs w:val="20"/>
              </w:rPr>
              <w:t xml:space="preserve"> com seus respectivos pais ou </w:t>
            </w:r>
            <w:proofErr w:type="gramStart"/>
            <w:r w:rsidR="00DF4848" w:rsidRPr="00DF4848">
              <w:rPr>
                <w:rFonts w:ascii="Times New Roman" w:hAnsi="Times New Roman" w:cs="Times New Roman"/>
                <w:sz w:val="20"/>
                <w:szCs w:val="20"/>
              </w:rPr>
              <w:t>responsáveis</w:t>
            </w:r>
            <w:proofErr w:type="gramEnd"/>
          </w:p>
        </w:tc>
      </w:tr>
      <w:tr w:rsidR="00895E76" w:rsidRPr="00AE03EF" w:rsidTr="003F3829">
        <w:tc>
          <w:tcPr>
            <w:tcW w:w="10314" w:type="dxa"/>
            <w:shd w:val="clear" w:color="auto" w:fill="595959" w:themeFill="text1" w:themeFillTint="A6"/>
          </w:tcPr>
          <w:p w:rsidR="00895E76" w:rsidRPr="00AE03EF" w:rsidRDefault="00895E76" w:rsidP="003F3829">
            <w:pPr>
              <w:pStyle w:val="SemEspaamento"/>
              <w:jc w:val="both"/>
              <w:rPr>
                <w:rFonts w:ascii="Times New Roman" w:hAnsi="Times New Roman" w:cs="Times New Roman"/>
                <w:sz w:val="20"/>
                <w:szCs w:val="20"/>
              </w:rPr>
            </w:pPr>
          </w:p>
        </w:tc>
      </w:tr>
      <w:tr w:rsidR="003F3829" w:rsidRPr="00AE03EF" w:rsidTr="003F3829">
        <w:trPr>
          <w:trHeight w:val="1400"/>
        </w:trPr>
        <w:tc>
          <w:tcPr>
            <w:tcW w:w="10314" w:type="dxa"/>
          </w:tcPr>
          <w:p w:rsidR="003F3829" w:rsidRPr="00FF645D" w:rsidRDefault="003F3829" w:rsidP="003F3829">
            <w:pPr>
              <w:pStyle w:val="SemEspaamento"/>
              <w:jc w:val="center"/>
              <w:rPr>
                <w:rFonts w:ascii="Times New Roman" w:hAnsi="Times New Roman" w:cs="Times New Roman"/>
                <w:b/>
                <w:sz w:val="20"/>
                <w:szCs w:val="20"/>
              </w:rPr>
            </w:pPr>
            <w:r w:rsidRPr="00FF645D">
              <w:rPr>
                <w:rFonts w:ascii="Times New Roman" w:hAnsi="Times New Roman" w:cs="Times New Roman"/>
                <w:b/>
                <w:sz w:val="20"/>
                <w:szCs w:val="20"/>
              </w:rPr>
              <w:t>Catecumenato – Tempo de Aprofundamento</w:t>
            </w:r>
          </w:p>
          <w:p w:rsidR="003F3829" w:rsidRPr="00AE03EF" w:rsidRDefault="003F3829" w:rsidP="003F3829">
            <w:pPr>
              <w:pStyle w:val="SemEspaamento"/>
              <w:jc w:val="center"/>
              <w:rPr>
                <w:rFonts w:ascii="Times New Roman" w:hAnsi="Times New Roman" w:cs="Times New Roman"/>
                <w:sz w:val="20"/>
                <w:szCs w:val="20"/>
              </w:rPr>
            </w:pPr>
            <w:r>
              <w:rPr>
                <w:rFonts w:ascii="Times New Roman" w:hAnsi="Times New Roman" w:cs="Times New Roman"/>
                <w:sz w:val="20"/>
                <w:szCs w:val="20"/>
              </w:rPr>
              <w:t>(Duração 12 meses)</w:t>
            </w:r>
          </w:p>
          <w:p w:rsidR="003F3829" w:rsidRPr="00AE03EF" w:rsidRDefault="003F3829" w:rsidP="003F3829">
            <w:pPr>
              <w:pStyle w:val="SemEspaamento"/>
              <w:jc w:val="center"/>
              <w:rPr>
                <w:rFonts w:ascii="Times New Roman" w:hAnsi="Times New Roman" w:cs="Times New Roman"/>
                <w:sz w:val="20"/>
                <w:szCs w:val="20"/>
              </w:rPr>
            </w:pPr>
            <w:r>
              <w:rPr>
                <w:rFonts w:ascii="Times New Roman" w:hAnsi="Times New Roman" w:cs="Times New Roman"/>
                <w:sz w:val="20"/>
                <w:szCs w:val="20"/>
              </w:rPr>
              <w:t xml:space="preserve">Além dos encontros ordinários com os </w:t>
            </w:r>
            <w:proofErr w:type="spellStart"/>
            <w:r>
              <w:rPr>
                <w:rFonts w:ascii="Times New Roman" w:hAnsi="Times New Roman" w:cs="Times New Roman"/>
                <w:sz w:val="20"/>
                <w:szCs w:val="20"/>
              </w:rPr>
              <w:t>catequizandos</w:t>
            </w:r>
            <w:proofErr w:type="spellEnd"/>
            <w:r>
              <w:rPr>
                <w:rFonts w:ascii="Times New Roman" w:hAnsi="Times New Roman" w:cs="Times New Roman"/>
                <w:sz w:val="20"/>
                <w:szCs w:val="20"/>
              </w:rPr>
              <w:t xml:space="preserve">, serão realizados encontros quinzenais com os pais ou responsáveis com base na Leitura </w:t>
            </w:r>
            <w:proofErr w:type="spellStart"/>
            <w:r>
              <w:rPr>
                <w:rFonts w:ascii="Times New Roman" w:hAnsi="Times New Roman" w:cs="Times New Roman"/>
                <w:sz w:val="20"/>
                <w:szCs w:val="20"/>
              </w:rPr>
              <w:t>Orante</w:t>
            </w:r>
            <w:proofErr w:type="spellEnd"/>
            <w:r>
              <w:rPr>
                <w:rFonts w:ascii="Times New Roman" w:hAnsi="Times New Roman" w:cs="Times New Roman"/>
                <w:sz w:val="20"/>
                <w:szCs w:val="20"/>
              </w:rPr>
              <w:t xml:space="preserve"> da Bíblia.</w:t>
            </w:r>
          </w:p>
          <w:p w:rsidR="003F3829" w:rsidRPr="00AE03EF" w:rsidRDefault="003F3829" w:rsidP="003F3829">
            <w:pPr>
              <w:pStyle w:val="SemEspaamento"/>
              <w:jc w:val="center"/>
              <w:rPr>
                <w:rFonts w:ascii="Times New Roman" w:hAnsi="Times New Roman" w:cs="Times New Roman"/>
                <w:sz w:val="20"/>
                <w:szCs w:val="20"/>
              </w:rPr>
            </w:pPr>
            <w:r w:rsidRPr="00504560">
              <w:rPr>
                <w:rFonts w:ascii="Times New Roman" w:hAnsi="Times New Roman" w:cs="Times New Roman"/>
                <w:sz w:val="20"/>
                <w:szCs w:val="20"/>
              </w:rPr>
              <w:t xml:space="preserve">Esse tempo é propício para a realização de </w:t>
            </w:r>
            <w:r>
              <w:rPr>
                <w:rFonts w:ascii="Times New Roman" w:hAnsi="Times New Roman" w:cs="Times New Roman"/>
                <w:b/>
                <w:sz w:val="20"/>
                <w:szCs w:val="20"/>
              </w:rPr>
              <w:t>Ações evangélico-transforma</w:t>
            </w:r>
            <w:r w:rsidRPr="00504560">
              <w:rPr>
                <w:rFonts w:ascii="Times New Roman" w:hAnsi="Times New Roman" w:cs="Times New Roman"/>
                <w:b/>
                <w:sz w:val="20"/>
                <w:szCs w:val="20"/>
              </w:rPr>
              <w:t xml:space="preserve">doras </w:t>
            </w:r>
            <w:r w:rsidRPr="00504560">
              <w:rPr>
                <w:rFonts w:ascii="Times New Roman" w:hAnsi="Times New Roman" w:cs="Times New Roman"/>
                <w:sz w:val="20"/>
                <w:szCs w:val="20"/>
              </w:rPr>
              <w:t>(visitas as comunidades da paróquia, especialmente as mais pobres, com a presença dos necessitados, excluídos e sofredores – experiências).</w:t>
            </w:r>
          </w:p>
        </w:tc>
      </w:tr>
      <w:tr w:rsidR="00895E76" w:rsidRPr="00AE03EF" w:rsidTr="003F3829">
        <w:tc>
          <w:tcPr>
            <w:tcW w:w="10314" w:type="dxa"/>
            <w:shd w:val="clear" w:color="auto" w:fill="595959" w:themeFill="text1" w:themeFillTint="A6"/>
          </w:tcPr>
          <w:p w:rsidR="00895E76" w:rsidRPr="00AE03EF" w:rsidRDefault="00895E76" w:rsidP="003F3829">
            <w:pPr>
              <w:pStyle w:val="SemEspaamento"/>
              <w:jc w:val="both"/>
              <w:rPr>
                <w:rFonts w:ascii="Times New Roman" w:hAnsi="Times New Roman" w:cs="Times New Roman"/>
                <w:sz w:val="20"/>
                <w:szCs w:val="20"/>
              </w:rPr>
            </w:pPr>
          </w:p>
        </w:tc>
      </w:tr>
      <w:tr w:rsidR="003F3829" w:rsidRPr="00AE03EF" w:rsidTr="003F3829">
        <w:trPr>
          <w:trHeight w:val="1400"/>
        </w:trPr>
        <w:tc>
          <w:tcPr>
            <w:tcW w:w="10314" w:type="dxa"/>
          </w:tcPr>
          <w:p w:rsidR="003F3829" w:rsidRPr="00F329D7" w:rsidRDefault="003F3829" w:rsidP="003F3829">
            <w:pPr>
              <w:pStyle w:val="SemEspaamento"/>
              <w:jc w:val="center"/>
              <w:rPr>
                <w:rFonts w:ascii="Times New Roman" w:hAnsi="Times New Roman" w:cs="Times New Roman"/>
                <w:b/>
                <w:sz w:val="20"/>
                <w:szCs w:val="20"/>
              </w:rPr>
            </w:pPr>
            <w:r w:rsidRPr="00F329D7">
              <w:rPr>
                <w:rFonts w:ascii="Times New Roman" w:hAnsi="Times New Roman" w:cs="Times New Roman"/>
                <w:b/>
                <w:sz w:val="20"/>
                <w:szCs w:val="20"/>
              </w:rPr>
              <w:t xml:space="preserve">Purificação e Iluminação – </w:t>
            </w:r>
            <w:r>
              <w:rPr>
                <w:rFonts w:ascii="Times New Roman" w:hAnsi="Times New Roman" w:cs="Times New Roman"/>
                <w:b/>
                <w:sz w:val="20"/>
                <w:szCs w:val="20"/>
              </w:rPr>
              <w:t>Tempo de p</w:t>
            </w:r>
            <w:r w:rsidRPr="00F329D7">
              <w:rPr>
                <w:rFonts w:ascii="Times New Roman" w:hAnsi="Times New Roman" w:cs="Times New Roman"/>
                <w:b/>
                <w:sz w:val="20"/>
                <w:szCs w:val="20"/>
              </w:rPr>
              <w:t>rep</w:t>
            </w:r>
            <w:r>
              <w:rPr>
                <w:rFonts w:ascii="Times New Roman" w:hAnsi="Times New Roman" w:cs="Times New Roman"/>
                <w:b/>
                <w:sz w:val="20"/>
                <w:szCs w:val="20"/>
              </w:rPr>
              <w:t>aração para a celebração do sacramento</w:t>
            </w:r>
          </w:p>
          <w:p w:rsidR="003F3829" w:rsidRPr="00F329D7" w:rsidRDefault="003F3829" w:rsidP="003F3829">
            <w:pPr>
              <w:pStyle w:val="SemEspaamento"/>
              <w:jc w:val="center"/>
              <w:rPr>
                <w:rFonts w:ascii="Times New Roman" w:hAnsi="Times New Roman" w:cs="Times New Roman"/>
                <w:sz w:val="20"/>
                <w:szCs w:val="20"/>
              </w:rPr>
            </w:pPr>
            <w:r w:rsidRPr="00F329D7">
              <w:rPr>
                <w:rFonts w:ascii="Times New Roman" w:hAnsi="Times New Roman" w:cs="Times New Roman"/>
                <w:sz w:val="20"/>
                <w:szCs w:val="20"/>
              </w:rPr>
              <w:t>(no ano posterior ao catecumenato, durante o período da quaresma</w:t>
            </w:r>
            <w:proofErr w:type="gramStart"/>
            <w:r w:rsidRPr="00F329D7">
              <w:rPr>
                <w:rFonts w:ascii="Times New Roman" w:hAnsi="Times New Roman" w:cs="Times New Roman"/>
                <w:sz w:val="20"/>
                <w:szCs w:val="20"/>
              </w:rPr>
              <w:t>)</w:t>
            </w:r>
            <w:proofErr w:type="gramEnd"/>
          </w:p>
          <w:p w:rsidR="003F3829" w:rsidRPr="005F00EA" w:rsidRDefault="003F3829" w:rsidP="003F3829">
            <w:pPr>
              <w:pStyle w:val="SemEspaamento"/>
              <w:jc w:val="center"/>
              <w:rPr>
                <w:rFonts w:ascii="Times New Roman" w:hAnsi="Times New Roman" w:cs="Times New Roman"/>
                <w:sz w:val="20"/>
                <w:szCs w:val="20"/>
              </w:rPr>
            </w:pPr>
            <w:r w:rsidRPr="005F00EA">
              <w:rPr>
                <w:rFonts w:ascii="Times New Roman" w:hAnsi="Times New Roman" w:cs="Times New Roman"/>
                <w:sz w:val="20"/>
                <w:szCs w:val="20"/>
              </w:rPr>
              <w:t>Objetivo: Possibilitar de maneira progressiv</w:t>
            </w:r>
            <w:r>
              <w:rPr>
                <w:rFonts w:ascii="Times New Roman" w:hAnsi="Times New Roman" w:cs="Times New Roman"/>
                <w:sz w:val="20"/>
                <w:szCs w:val="20"/>
              </w:rPr>
              <w:t>a a mudança de vida dos adolescentes e jovens, iluminado</w:t>
            </w:r>
            <w:r w:rsidRPr="005F00EA">
              <w:rPr>
                <w:rFonts w:ascii="Times New Roman" w:hAnsi="Times New Roman" w:cs="Times New Roman"/>
                <w:sz w:val="20"/>
                <w:szCs w:val="20"/>
              </w:rPr>
              <w:t>s pelas ações de Jesus. Contribuirá, sobremaneira, nesse processo a reflexão dos Evangelhos dominicais.</w:t>
            </w:r>
          </w:p>
          <w:p w:rsidR="003F3829" w:rsidRPr="00F329D7" w:rsidRDefault="003F3829" w:rsidP="003F3829">
            <w:pPr>
              <w:pStyle w:val="SemEspaamento"/>
              <w:jc w:val="center"/>
              <w:rPr>
                <w:rFonts w:ascii="Times New Roman" w:hAnsi="Times New Roman" w:cs="Times New Roman"/>
                <w:sz w:val="20"/>
                <w:szCs w:val="20"/>
              </w:rPr>
            </w:pPr>
            <w:r w:rsidRPr="005F00EA">
              <w:rPr>
                <w:rFonts w:ascii="Times New Roman" w:hAnsi="Times New Roman" w:cs="Times New Roman"/>
                <w:sz w:val="20"/>
                <w:szCs w:val="20"/>
              </w:rPr>
              <w:t>Esse tempo é propí</w:t>
            </w:r>
            <w:r>
              <w:rPr>
                <w:rFonts w:ascii="Times New Roman" w:hAnsi="Times New Roman" w:cs="Times New Roman"/>
                <w:sz w:val="20"/>
                <w:szCs w:val="20"/>
              </w:rPr>
              <w:t xml:space="preserve">cio para intensificar as </w:t>
            </w:r>
            <w:r>
              <w:rPr>
                <w:rFonts w:ascii="Times New Roman" w:hAnsi="Times New Roman" w:cs="Times New Roman"/>
                <w:b/>
                <w:sz w:val="20"/>
                <w:szCs w:val="20"/>
              </w:rPr>
              <w:t>Ações evangélico-transforma</w:t>
            </w:r>
            <w:r w:rsidRPr="005F00EA">
              <w:rPr>
                <w:rFonts w:ascii="Times New Roman" w:hAnsi="Times New Roman" w:cs="Times New Roman"/>
                <w:b/>
                <w:sz w:val="20"/>
                <w:szCs w:val="20"/>
              </w:rPr>
              <w:t xml:space="preserve">doras </w:t>
            </w:r>
            <w:r w:rsidRPr="005F00EA">
              <w:rPr>
                <w:rFonts w:ascii="Times New Roman" w:hAnsi="Times New Roman" w:cs="Times New Roman"/>
                <w:sz w:val="20"/>
                <w:szCs w:val="20"/>
              </w:rPr>
              <w:t>(visitas as comunidades da paróquia, especialmente as mais pobres, com a presença dos necessitados, excluídos e sofredores – experiências).</w:t>
            </w:r>
          </w:p>
        </w:tc>
      </w:tr>
      <w:tr w:rsidR="00895E76" w:rsidRPr="00AE03EF" w:rsidTr="003F3829">
        <w:tc>
          <w:tcPr>
            <w:tcW w:w="10314" w:type="dxa"/>
            <w:shd w:val="clear" w:color="auto" w:fill="595959" w:themeFill="text1" w:themeFillTint="A6"/>
          </w:tcPr>
          <w:p w:rsidR="00895E76" w:rsidRPr="00AE03EF" w:rsidRDefault="00895E76" w:rsidP="003F3829">
            <w:pPr>
              <w:pStyle w:val="SemEspaamento"/>
              <w:jc w:val="both"/>
              <w:rPr>
                <w:rFonts w:ascii="Times New Roman" w:hAnsi="Times New Roman" w:cs="Times New Roman"/>
                <w:sz w:val="20"/>
                <w:szCs w:val="20"/>
              </w:rPr>
            </w:pPr>
          </w:p>
        </w:tc>
      </w:tr>
      <w:tr w:rsidR="00895E76" w:rsidRPr="00AE03EF" w:rsidTr="003F3829">
        <w:tc>
          <w:tcPr>
            <w:tcW w:w="10314" w:type="dxa"/>
            <w:tcBorders>
              <w:bottom w:val="single" w:sz="4" w:space="0" w:color="auto"/>
            </w:tcBorders>
          </w:tcPr>
          <w:p w:rsidR="00895E76" w:rsidRDefault="00895E76" w:rsidP="003F3829">
            <w:pPr>
              <w:pStyle w:val="SemEspaamento"/>
              <w:jc w:val="center"/>
              <w:rPr>
                <w:rFonts w:ascii="Times New Roman" w:hAnsi="Times New Roman" w:cs="Times New Roman"/>
                <w:b/>
                <w:sz w:val="20"/>
                <w:szCs w:val="20"/>
              </w:rPr>
            </w:pPr>
            <w:r w:rsidRPr="00795902">
              <w:rPr>
                <w:rFonts w:ascii="Times New Roman" w:hAnsi="Times New Roman" w:cs="Times New Roman"/>
                <w:b/>
                <w:sz w:val="20"/>
                <w:szCs w:val="20"/>
              </w:rPr>
              <w:t>Celebr</w:t>
            </w:r>
            <w:r>
              <w:rPr>
                <w:rFonts w:ascii="Times New Roman" w:hAnsi="Times New Roman" w:cs="Times New Roman"/>
                <w:b/>
                <w:sz w:val="20"/>
                <w:szCs w:val="20"/>
              </w:rPr>
              <w:t>ação do Sacramento da Confirmação</w:t>
            </w:r>
          </w:p>
          <w:p w:rsidR="00895E76" w:rsidRPr="00795902" w:rsidRDefault="00895E76" w:rsidP="003F3829">
            <w:pPr>
              <w:pStyle w:val="SemEspaamento"/>
              <w:jc w:val="center"/>
              <w:rPr>
                <w:rFonts w:ascii="Times New Roman" w:hAnsi="Times New Roman" w:cs="Times New Roman"/>
                <w:sz w:val="20"/>
                <w:szCs w:val="20"/>
              </w:rPr>
            </w:pPr>
            <w:r>
              <w:rPr>
                <w:rFonts w:ascii="Times New Roman" w:hAnsi="Times New Roman" w:cs="Times New Roman"/>
                <w:sz w:val="20"/>
                <w:szCs w:val="20"/>
              </w:rPr>
              <w:t>Próximo a Solenidade de</w:t>
            </w:r>
            <w:r w:rsidRPr="00795902">
              <w:rPr>
                <w:rFonts w:ascii="Times New Roman" w:hAnsi="Times New Roman" w:cs="Times New Roman"/>
                <w:sz w:val="20"/>
                <w:szCs w:val="20"/>
              </w:rPr>
              <w:t xml:space="preserve"> Pentecostes (preferencialmente).</w:t>
            </w:r>
          </w:p>
        </w:tc>
      </w:tr>
      <w:tr w:rsidR="00895E76" w:rsidRPr="00AE03EF" w:rsidTr="003F3829">
        <w:tc>
          <w:tcPr>
            <w:tcW w:w="10314" w:type="dxa"/>
            <w:shd w:val="clear" w:color="auto" w:fill="595959" w:themeFill="text1" w:themeFillTint="A6"/>
          </w:tcPr>
          <w:p w:rsidR="00895E76" w:rsidRPr="00795902" w:rsidRDefault="00895E76" w:rsidP="003F3829">
            <w:pPr>
              <w:pStyle w:val="SemEspaamento"/>
              <w:jc w:val="both"/>
              <w:rPr>
                <w:rFonts w:ascii="Times New Roman" w:hAnsi="Times New Roman" w:cs="Times New Roman"/>
                <w:sz w:val="20"/>
                <w:szCs w:val="20"/>
              </w:rPr>
            </w:pPr>
          </w:p>
        </w:tc>
      </w:tr>
      <w:tr w:rsidR="003F3829" w:rsidRPr="00AE03EF" w:rsidTr="003F3829">
        <w:trPr>
          <w:trHeight w:val="1390"/>
        </w:trPr>
        <w:tc>
          <w:tcPr>
            <w:tcW w:w="10314" w:type="dxa"/>
          </w:tcPr>
          <w:p w:rsidR="003F3829" w:rsidRPr="00D87B3B" w:rsidRDefault="003F3829" w:rsidP="003F3829">
            <w:pPr>
              <w:pStyle w:val="SemEspaamento"/>
              <w:jc w:val="center"/>
              <w:rPr>
                <w:rFonts w:ascii="Times New Roman" w:hAnsi="Times New Roman" w:cs="Times New Roman"/>
                <w:b/>
                <w:sz w:val="20"/>
                <w:szCs w:val="20"/>
              </w:rPr>
            </w:pPr>
            <w:proofErr w:type="spellStart"/>
            <w:r w:rsidRPr="00D87B3B">
              <w:rPr>
                <w:rFonts w:ascii="Times New Roman" w:hAnsi="Times New Roman" w:cs="Times New Roman"/>
                <w:b/>
                <w:sz w:val="20"/>
                <w:szCs w:val="20"/>
              </w:rPr>
              <w:t>Mistagogia</w:t>
            </w:r>
            <w:proofErr w:type="spellEnd"/>
          </w:p>
          <w:p w:rsidR="003F3829" w:rsidRPr="00D87B3B" w:rsidRDefault="003F3829" w:rsidP="003F3829">
            <w:pPr>
              <w:pStyle w:val="SemEspaamento"/>
              <w:jc w:val="center"/>
              <w:rPr>
                <w:rFonts w:ascii="Times New Roman" w:hAnsi="Times New Roman" w:cs="Times New Roman"/>
                <w:sz w:val="20"/>
                <w:szCs w:val="20"/>
              </w:rPr>
            </w:pPr>
            <w:r w:rsidRPr="00D87B3B">
              <w:rPr>
                <w:rFonts w:ascii="Times New Roman" w:hAnsi="Times New Roman" w:cs="Times New Roman"/>
                <w:sz w:val="20"/>
                <w:szCs w:val="20"/>
              </w:rPr>
              <w:t xml:space="preserve">(após a celebração do </w:t>
            </w:r>
            <w:r>
              <w:rPr>
                <w:rFonts w:ascii="Times New Roman" w:hAnsi="Times New Roman" w:cs="Times New Roman"/>
                <w:sz w:val="20"/>
                <w:szCs w:val="20"/>
              </w:rPr>
              <w:t>S</w:t>
            </w:r>
            <w:r w:rsidRPr="00D87B3B">
              <w:rPr>
                <w:rFonts w:ascii="Times New Roman" w:hAnsi="Times New Roman" w:cs="Times New Roman"/>
                <w:sz w:val="20"/>
                <w:szCs w:val="20"/>
              </w:rPr>
              <w:t>acramento</w:t>
            </w:r>
            <w:r>
              <w:rPr>
                <w:rFonts w:ascii="Times New Roman" w:hAnsi="Times New Roman" w:cs="Times New Roman"/>
                <w:sz w:val="20"/>
                <w:szCs w:val="20"/>
              </w:rPr>
              <w:t xml:space="preserve"> da Confirmação</w:t>
            </w:r>
            <w:r w:rsidRPr="00D87B3B">
              <w:rPr>
                <w:rFonts w:ascii="Times New Roman" w:hAnsi="Times New Roman" w:cs="Times New Roman"/>
                <w:sz w:val="20"/>
                <w:szCs w:val="20"/>
              </w:rPr>
              <w:t>)</w:t>
            </w:r>
          </w:p>
          <w:p w:rsidR="003F3829" w:rsidRPr="00D87B3B" w:rsidRDefault="003F3829" w:rsidP="003F3829">
            <w:pPr>
              <w:pStyle w:val="SemEspaamento"/>
              <w:jc w:val="center"/>
              <w:rPr>
                <w:rFonts w:ascii="Times New Roman" w:hAnsi="Times New Roman" w:cs="Times New Roman"/>
                <w:sz w:val="20"/>
                <w:szCs w:val="20"/>
              </w:rPr>
            </w:pPr>
            <w:r w:rsidRPr="00D87B3B">
              <w:rPr>
                <w:rFonts w:ascii="Times New Roman" w:hAnsi="Times New Roman" w:cs="Times New Roman"/>
                <w:sz w:val="20"/>
                <w:szCs w:val="20"/>
              </w:rPr>
              <w:t>Depois da recepção do sacramento, os novos discípulos missionários aprofundam os mistérios celebrados. Continuam a vivência na comunidade de fé como discípulos missionários (Vida Cristã Permanente).</w:t>
            </w:r>
          </w:p>
          <w:p w:rsidR="003F3829" w:rsidRPr="00D87B3B" w:rsidRDefault="003F3829" w:rsidP="003F3829">
            <w:pPr>
              <w:jc w:val="center"/>
              <w:rPr>
                <w:sz w:val="20"/>
                <w:szCs w:val="20"/>
              </w:rPr>
            </w:pPr>
            <w:r w:rsidRPr="003F3829">
              <w:rPr>
                <w:b w:val="0"/>
                <w:sz w:val="20"/>
                <w:szCs w:val="20"/>
              </w:rPr>
              <w:t xml:space="preserve">Leitura </w:t>
            </w:r>
            <w:proofErr w:type="spellStart"/>
            <w:r w:rsidRPr="003F3829">
              <w:rPr>
                <w:b w:val="0"/>
                <w:sz w:val="20"/>
                <w:szCs w:val="20"/>
              </w:rPr>
              <w:t>orante</w:t>
            </w:r>
            <w:proofErr w:type="spellEnd"/>
            <w:r w:rsidRPr="003F3829">
              <w:rPr>
                <w:b w:val="0"/>
                <w:sz w:val="20"/>
                <w:szCs w:val="20"/>
              </w:rPr>
              <w:t xml:space="preserve"> semanal da Palavra de Deus; Integração em um grupo de família; Inserção em propostas missionárias e serviços comunitários (adaptadas às crianças); Realização de encontros/retiros, </w:t>
            </w:r>
            <w:proofErr w:type="spellStart"/>
            <w:r w:rsidRPr="003F3829">
              <w:rPr>
                <w:b w:val="0"/>
                <w:sz w:val="20"/>
                <w:szCs w:val="20"/>
              </w:rPr>
              <w:t>etc</w:t>
            </w:r>
            <w:proofErr w:type="spellEnd"/>
            <w:r w:rsidRPr="003F3829">
              <w:rPr>
                <w:b w:val="0"/>
                <w:sz w:val="20"/>
                <w:szCs w:val="20"/>
              </w:rPr>
              <w:t>...</w:t>
            </w:r>
          </w:p>
        </w:tc>
      </w:tr>
    </w:tbl>
    <w:p w:rsidR="00E518E7" w:rsidRDefault="00E518E7" w:rsidP="00E518E7">
      <w:pPr>
        <w:rPr>
          <w:b w:val="0"/>
        </w:rPr>
      </w:pPr>
    </w:p>
    <w:p w:rsidR="003D70F2" w:rsidRDefault="003D70F2" w:rsidP="00E518E7">
      <w:pPr>
        <w:rPr>
          <w:b w:val="0"/>
        </w:rPr>
      </w:pPr>
    </w:p>
    <w:p w:rsidR="00E518E7" w:rsidRDefault="00E518E7" w:rsidP="00E518E7">
      <w:pPr>
        <w:rPr>
          <w:b w:val="0"/>
        </w:rPr>
      </w:pPr>
    </w:p>
    <w:p w:rsidR="00447317" w:rsidRDefault="00EC4BF5" w:rsidP="00012019">
      <w:pPr>
        <w:rPr>
          <w:rFonts w:eastAsia="Calibri"/>
          <w:szCs w:val="22"/>
        </w:rPr>
      </w:pPr>
      <w:r w:rsidRPr="00E518E7">
        <w:rPr>
          <w:rFonts w:eastAsia="Calibri"/>
          <w:szCs w:val="22"/>
        </w:rPr>
        <w:t>ITINERÁRIO DA INICIAÇÃO À VIDA CRISTÃ COM CATEQUIZANDOS ADULTOS</w:t>
      </w:r>
      <w:r w:rsidR="00012019">
        <w:rPr>
          <w:rStyle w:val="Refdenotaderodap"/>
          <w:rFonts w:eastAsia="Calibri"/>
          <w:szCs w:val="22"/>
        </w:rPr>
        <w:footnoteReference w:id="5"/>
      </w:r>
    </w:p>
    <w:p w:rsidR="00EC4BF5" w:rsidRPr="00EC4BF5" w:rsidRDefault="00EC4BF5" w:rsidP="00EC4BF5">
      <w:pPr>
        <w:jc w:val="cente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5992"/>
      </w:tblGrid>
      <w:tr w:rsidR="00EC4BF5" w:rsidRPr="0005580B" w:rsidTr="00F97DBE">
        <w:tc>
          <w:tcPr>
            <w:tcW w:w="10314" w:type="dxa"/>
            <w:gridSpan w:val="2"/>
            <w:shd w:val="clear" w:color="auto" w:fill="BFBFBF" w:themeFill="background1" w:themeFillShade="BF"/>
          </w:tcPr>
          <w:p w:rsidR="00EC4BF5" w:rsidRPr="00F97DBE" w:rsidRDefault="00EC4BF5" w:rsidP="00DF4848">
            <w:pPr>
              <w:jc w:val="center"/>
              <w:rPr>
                <w:sz w:val="20"/>
                <w:szCs w:val="20"/>
              </w:rPr>
            </w:pPr>
            <w:r w:rsidRPr="00F97DBE">
              <w:rPr>
                <w:sz w:val="20"/>
                <w:szCs w:val="20"/>
              </w:rPr>
              <w:t>PRIMEIRO TEMPO</w:t>
            </w:r>
          </w:p>
        </w:tc>
      </w:tr>
      <w:tr w:rsidR="00EC4BF5" w:rsidRPr="0005580B" w:rsidTr="00F97DBE">
        <w:tc>
          <w:tcPr>
            <w:tcW w:w="10314" w:type="dxa"/>
            <w:gridSpan w:val="2"/>
            <w:shd w:val="clear" w:color="auto" w:fill="BFBFBF" w:themeFill="background1" w:themeFillShade="BF"/>
          </w:tcPr>
          <w:p w:rsidR="00EC4BF5" w:rsidRPr="00F97DBE" w:rsidRDefault="00EC4BF5" w:rsidP="00DF4848">
            <w:pPr>
              <w:jc w:val="center"/>
              <w:rPr>
                <w:sz w:val="20"/>
                <w:szCs w:val="20"/>
              </w:rPr>
            </w:pPr>
            <w:r w:rsidRPr="00F97DBE">
              <w:rPr>
                <w:sz w:val="20"/>
                <w:szCs w:val="20"/>
              </w:rPr>
              <w:t>PRÉ-CATECUMENATO – TEMPO QUERIGMÁTICO</w:t>
            </w:r>
          </w:p>
          <w:p w:rsidR="00EC4BF5" w:rsidRPr="0005580B" w:rsidRDefault="00EC4BF5" w:rsidP="00DF4848">
            <w:pPr>
              <w:jc w:val="center"/>
              <w:rPr>
                <w:b w:val="0"/>
                <w:sz w:val="20"/>
                <w:szCs w:val="20"/>
              </w:rPr>
            </w:pPr>
            <w:r>
              <w:rPr>
                <w:b w:val="0"/>
                <w:sz w:val="20"/>
                <w:szCs w:val="20"/>
              </w:rPr>
              <w:t xml:space="preserve">(Duração </w:t>
            </w:r>
            <w:r w:rsidRPr="0005580B">
              <w:rPr>
                <w:b w:val="0"/>
                <w:sz w:val="20"/>
                <w:szCs w:val="20"/>
              </w:rPr>
              <w:t>mínim</w:t>
            </w:r>
            <w:r>
              <w:rPr>
                <w:b w:val="0"/>
                <w:sz w:val="20"/>
                <w:szCs w:val="20"/>
              </w:rPr>
              <w:t>a</w:t>
            </w:r>
            <w:r w:rsidRPr="0005580B">
              <w:rPr>
                <w:b w:val="0"/>
                <w:sz w:val="20"/>
                <w:szCs w:val="20"/>
              </w:rPr>
              <w:t xml:space="preserve"> </w:t>
            </w:r>
            <w:proofErr w:type="gramStart"/>
            <w:r w:rsidRPr="0005580B">
              <w:rPr>
                <w:b w:val="0"/>
                <w:sz w:val="20"/>
                <w:szCs w:val="20"/>
              </w:rPr>
              <w:t>3</w:t>
            </w:r>
            <w:proofErr w:type="gramEnd"/>
            <w:r w:rsidRPr="0005580B">
              <w:rPr>
                <w:b w:val="0"/>
                <w:sz w:val="20"/>
                <w:szCs w:val="20"/>
              </w:rPr>
              <w:t xml:space="preserve"> meses)</w:t>
            </w:r>
          </w:p>
        </w:tc>
      </w:tr>
      <w:tr w:rsidR="00EC4BF5" w:rsidRPr="0005580B" w:rsidTr="00F97DBE">
        <w:tc>
          <w:tcPr>
            <w:tcW w:w="4322" w:type="dxa"/>
            <w:shd w:val="clear" w:color="auto" w:fill="BFBFBF" w:themeFill="background1" w:themeFillShade="BF"/>
          </w:tcPr>
          <w:p w:rsidR="00EC4BF5" w:rsidRPr="00F97DBE" w:rsidRDefault="00EC4BF5" w:rsidP="00DF4848">
            <w:pPr>
              <w:jc w:val="center"/>
              <w:rPr>
                <w:sz w:val="20"/>
                <w:szCs w:val="20"/>
              </w:rPr>
            </w:pPr>
            <w:r w:rsidRPr="00F97DBE">
              <w:rPr>
                <w:sz w:val="20"/>
                <w:szCs w:val="20"/>
              </w:rPr>
              <w:t>Objetivo</w:t>
            </w:r>
          </w:p>
        </w:tc>
        <w:tc>
          <w:tcPr>
            <w:tcW w:w="5992" w:type="dxa"/>
            <w:shd w:val="clear" w:color="auto" w:fill="BFBFBF" w:themeFill="background1" w:themeFillShade="BF"/>
          </w:tcPr>
          <w:p w:rsidR="00EC4BF5" w:rsidRPr="00F97DBE" w:rsidRDefault="00EC4BF5" w:rsidP="00DF4848">
            <w:pPr>
              <w:jc w:val="center"/>
              <w:rPr>
                <w:sz w:val="20"/>
                <w:szCs w:val="20"/>
              </w:rPr>
            </w:pPr>
            <w:r w:rsidRPr="00F97DBE">
              <w:rPr>
                <w:sz w:val="20"/>
                <w:szCs w:val="20"/>
              </w:rPr>
              <w:t>Eixos temáticos</w:t>
            </w:r>
          </w:p>
        </w:tc>
      </w:tr>
      <w:tr w:rsidR="00EC4BF5" w:rsidRPr="0005580B" w:rsidTr="00F97DBE">
        <w:tc>
          <w:tcPr>
            <w:tcW w:w="4322" w:type="dxa"/>
            <w:shd w:val="clear" w:color="auto" w:fill="auto"/>
          </w:tcPr>
          <w:p w:rsidR="00EC4BF5" w:rsidRPr="00F97DBE" w:rsidRDefault="00EC4BF5" w:rsidP="00DF4848">
            <w:pPr>
              <w:rPr>
                <w:b w:val="0"/>
                <w:color w:val="0000CC"/>
                <w:sz w:val="20"/>
                <w:szCs w:val="20"/>
              </w:rPr>
            </w:pPr>
            <w:r w:rsidRPr="00F97DBE">
              <w:rPr>
                <w:b w:val="0"/>
                <w:sz w:val="20"/>
                <w:szCs w:val="20"/>
              </w:rPr>
              <w:t>Fazer a experiência do encontro com Jesus Cristo favorecendo a adesão e a conversão pessoal a Ele.</w:t>
            </w:r>
          </w:p>
        </w:tc>
        <w:tc>
          <w:tcPr>
            <w:tcW w:w="5992" w:type="dxa"/>
            <w:shd w:val="clear" w:color="auto" w:fill="auto"/>
          </w:tcPr>
          <w:p w:rsidR="00EC4BF5" w:rsidRPr="00F97DBE" w:rsidRDefault="00EC4BF5" w:rsidP="00EC4BF5">
            <w:pPr>
              <w:pStyle w:val="PargrafodaLista"/>
              <w:numPr>
                <w:ilvl w:val="0"/>
                <w:numId w:val="3"/>
              </w:numPr>
              <w:rPr>
                <w:b w:val="0"/>
                <w:sz w:val="20"/>
                <w:szCs w:val="20"/>
              </w:rPr>
            </w:pPr>
            <w:r w:rsidRPr="00F97DBE">
              <w:rPr>
                <w:b w:val="0"/>
                <w:sz w:val="20"/>
                <w:szCs w:val="20"/>
              </w:rPr>
              <w:t>O ser humano no projeto divino (</w:t>
            </w:r>
            <w:proofErr w:type="spellStart"/>
            <w:r w:rsidRPr="00F97DBE">
              <w:rPr>
                <w:b w:val="0"/>
                <w:i/>
                <w:sz w:val="20"/>
                <w:szCs w:val="20"/>
              </w:rPr>
              <w:t>Eclo</w:t>
            </w:r>
            <w:proofErr w:type="spellEnd"/>
            <w:r w:rsidRPr="00F97DBE">
              <w:rPr>
                <w:b w:val="0"/>
                <w:sz w:val="20"/>
                <w:szCs w:val="20"/>
              </w:rPr>
              <w:t xml:space="preserve"> 17, 1-12; </w:t>
            </w:r>
            <w:proofErr w:type="spellStart"/>
            <w:r w:rsidRPr="00F97DBE">
              <w:rPr>
                <w:b w:val="0"/>
                <w:i/>
                <w:sz w:val="20"/>
                <w:szCs w:val="20"/>
              </w:rPr>
              <w:t>Sl</w:t>
            </w:r>
            <w:proofErr w:type="spellEnd"/>
            <w:r w:rsidRPr="00F97DBE">
              <w:rPr>
                <w:b w:val="0"/>
                <w:sz w:val="20"/>
                <w:szCs w:val="20"/>
              </w:rPr>
              <w:t xml:space="preserve"> 8)</w:t>
            </w:r>
            <w:r w:rsidR="00F97DBE">
              <w:rPr>
                <w:b w:val="0"/>
                <w:sz w:val="20"/>
                <w:szCs w:val="20"/>
              </w:rPr>
              <w:t>.</w:t>
            </w:r>
          </w:p>
          <w:p w:rsidR="00EC4BF5" w:rsidRPr="00F97DBE" w:rsidRDefault="00EC4BF5" w:rsidP="00EC4BF5">
            <w:pPr>
              <w:pStyle w:val="PargrafodaLista"/>
              <w:numPr>
                <w:ilvl w:val="0"/>
                <w:numId w:val="3"/>
              </w:numPr>
              <w:rPr>
                <w:b w:val="0"/>
                <w:sz w:val="20"/>
                <w:szCs w:val="20"/>
              </w:rPr>
            </w:pPr>
            <w:r w:rsidRPr="00F97DBE">
              <w:rPr>
                <w:b w:val="0"/>
                <w:sz w:val="20"/>
                <w:szCs w:val="20"/>
              </w:rPr>
              <w:t>Jesus o enviado de Deus (</w:t>
            </w:r>
            <w:r w:rsidRPr="00F97DBE">
              <w:rPr>
                <w:b w:val="0"/>
                <w:i/>
                <w:sz w:val="20"/>
                <w:szCs w:val="20"/>
              </w:rPr>
              <w:t>Mc</w:t>
            </w:r>
            <w:r w:rsidRPr="00F97DBE">
              <w:rPr>
                <w:b w:val="0"/>
                <w:sz w:val="20"/>
                <w:szCs w:val="20"/>
              </w:rPr>
              <w:t xml:space="preserve"> </w:t>
            </w:r>
            <w:proofErr w:type="gramStart"/>
            <w:r w:rsidRPr="00F97DBE">
              <w:rPr>
                <w:b w:val="0"/>
                <w:sz w:val="20"/>
                <w:szCs w:val="20"/>
              </w:rPr>
              <w:t>1</w:t>
            </w:r>
            <w:proofErr w:type="gramEnd"/>
            <w:r w:rsidRPr="00F97DBE">
              <w:rPr>
                <w:b w:val="0"/>
                <w:sz w:val="20"/>
                <w:szCs w:val="20"/>
              </w:rPr>
              <w:t>, 9-11)</w:t>
            </w:r>
            <w:r w:rsidR="00F97DBE">
              <w:rPr>
                <w:b w:val="0"/>
                <w:sz w:val="20"/>
                <w:szCs w:val="20"/>
              </w:rPr>
              <w:t>.</w:t>
            </w:r>
          </w:p>
          <w:p w:rsidR="00EC4BF5" w:rsidRPr="00F97DBE" w:rsidRDefault="00EC4BF5" w:rsidP="00EC4BF5">
            <w:pPr>
              <w:pStyle w:val="PargrafodaLista"/>
              <w:numPr>
                <w:ilvl w:val="0"/>
                <w:numId w:val="3"/>
              </w:numPr>
              <w:rPr>
                <w:b w:val="0"/>
                <w:sz w:val="20"/>
                <w:szCs w:val="20"/>
              </w:rPr>
            </w:pPr>
            <w:r w:rsidRPr="00F97DBE">
              <w:rPr>
                <w:b w:val="0"/>
                <w:sz w:val="20"/>
                <w:szCs w:val="20"/>
              </w:rPr>
              <w:t>Jesus anuncia o Reinado de Deus (</w:t>
            </w:r>
            <w:r w:rsidRPr="00F97DBE">
              <w:rPr>
                <w:b w:val="0"/>
                <w:i/>
                <w:sz w:val="20"/>
                <w:szCs w:val="20"/>
              </w:rPr>
              <w:t>Mc</w:t>
            </w:r>
            <w:r w:rsidRPr="00F97DBE">
              <w:rPr>
                <w:b w:val="0"/>
                <w:sz w:val="20"/>
                <w:szCs w:val="20"/>
              </w:rPr>
              <w:t xml:space="preserve"> </w:t>
            </w:r>
            <w:proofErr w:type="gramStart"/>
            <w:r w:rsidRPr="00F97DBE">
              <w:rPr>
                <w:b w:val="0"/>
                <w:sz w:val="20"/>
                <w:szCs w:val="20"/>
              </w:rPr>
              <w:t>1</w:t>
            </w:r>
            <w:proofErr w:type="gramEnd"/>
            <w:r w:rsidRPr="00F97DBE">
              <w:rPr>
                <w:b w:val="0"/>
                <w:sz w:val="20"/>
                <w:szCs w:val="20"/>
              </w:rPr>
              <w:t xml:space="preserve">, 14-15; </w:t>
            </w:r>
            <w:r w:rsidRPr="00F97DBE">
              <w:rPr>
                <w:b w:val="0"/>
                <w:i/>
                <w:sz w:val="20"/>
                <w:szCs w:val="20"/>
              </w:rPr>
              <w:t>Lc</w:t>
            </w:r>
            <w:r w:rsidRPr="00F97DBE">
              <w:rPr>
                <w:b w:val="0"/>
                <w:sz w:val="20"/>
                <w:szCs w:val="20"/>
              </w:rPr>
              <w:t xml:space="preserve"> 15, 11-32)</w:t>
            </w:r>
            <w:r w:rsidR="00F97DBE">
              <w:rPr>
                <w:b w:val="0"/>
                <w:sz w:val="20"/>
                <w:szCs w:val="20"/>
              </w:rPr>
              <w:t>.</w:t>
            </w:r>
          </w:p>
          <w:p w:rsidR="00EC4BF5" w:rsidRPr="00F97DBE" w:rsidRDefault="00EC4BF5" w:rsidP="00EC4BF5">
            <w:pPr>
              <w:pStyle w:val="PargrafodaLista"/>
              <w:numPr>
                <w:ilvl w:val="0"/>
                <w:numId w:val="3"/>
              </w:numPr>
              <w:rPr>
                <w:b w:val="0"/>
                <w:sz w:val="20"/>
                <w:szCs w:val="20"/>
              </w:rPr>
            </w:pPr>
            <w:r w:rsidRPr="00F97DBE">
              <w:rPr>
                <w:b w:val="0"/>
                <w:sz w:val="20"/>
                <w:szCs w:val="20"/>
              </w:rPr>
              <w:t>Jesus nos salva e nos liberta do pecado revelando nossa filiação divina (</w:t>
            </w:r>
            <w:r w:rsidRPr="00F97DBE">
              <w:rPr>
                <w:b w:val="0"/>
                <w:i/>
                <w:sz w:val="20"/>
                <w:szCs w:val="20"/>
              </w:rPr>
              <w:t>Mc</w:t>
            </w:r>
            <w:r w:rsidRPr="00F97DBE">
              <w:rPr>
                <w:b w:val="0"/>
                <w:sz w:val="20"/>
                <w:szCs w:val="20"/>
              </w:rPr>
              <w:t xml:space="preserve"> </w:t>
            </w:r>
            <w:proofErr w:type="gramStart"/>
            <w:r w:rsidRPr="00F97DBE">
              <w:rPr>
                <w:b w:val="0"/>
                <w:sz w:val="20"/>
                <w:szCs w:val="20"/>
              </w:rPr>
              <w:t>2</w:t>
            </w:r>
            <w:proofErr w:type="gramEnd"/>
            <w:r w:rsidRPr="00F97DBE">
              <w:rPr>
                <w:b w:val="0"/>
                <w:sz w:val="20"/>
                <w:szCs w:val="20"/>
              </w:rPr>
              <w:t>, 1-12)</w:t>
            </w:r>
            <w:r w:rsidR="00F97DBE">
              <w:rPr>
                <w:b w:val="0"/>
                <w:sz w:val="20"/>
                <w:szCs w:val="20"/>
              </w:rPr>
              <w:t>.</w:t>
            </w:r>
          </w:p>
          <w:p w:rsidR="00EC4BF5" w:rsidRPr="00F97DBE" w:rsidRDefault="00EC4BF5" w:rsidP="00EC4BF5">
            <w:pPr>
              <w:pStyle w:val="PargrafodaLista"/>
              <w:numPr>
                <w:ilvl w:val="0"/>
                <w:numId w:val="3"/>
              </w:numPr>
              <w:rPr>
                <w:b w:val="0"/>
                <w:sz w:val="20"/>
                <w:szCs w:val="20"/>
              </w:rPr>
            </w:pPr>
            <w:r w:rsidRPr="00F97DBE">
              <w:rPr>
                <w:b w:val="0"/>
                <w:sz w:val="20"/>
                <w:szCs w:val="20"/>
              </w:rPr>
              <w:t>Jesus nos convida a conversão e ao seguimento (</w:t>
            </w:r>
            <w:r w:rsidRPr="00F97DBE">
              <w:rPr>
                <w:b w:val="0"/>
                <w:i/>
                <w:sz w:val="20"/>
                <w:szCs w:val="20"/>
              </w:rPr>
              <w:t>Mc</w:t>
            </w:r>
            <w:r w:rsidRPr="00F97DBE">
              <w:rPr>
                <w:b w:val="0"/>
                <w:sz w:val="20"/>
                <w:szCs w:val="20"/>
              </w:rPr>
              <w:t xml:space="preserve"> </w:t>
            </w:r>
            <w:proofErr w:type="gramStart"/>
            <w:r w:rsidRPr="00F97DBE">
              <w:rPr>
                <w:b w:val="0"/>
                <w:sz w:val="20"/>
                <w:szCs w:val="20"/>
              </w:rPr>
              <w:t>2</w:t>
            </w:r>
            <w:proofErr w:type="gramEnd"/>
            <w:r w:rsidRPr="00F97DBE">
              <w:rPr>
                <w:b w:val="0"/>
                <w:sz w:val="20"/>
                <w:szCs w:val="20"/>
              </w:rPr>
              <w:t>, 13-17)</w:t>
            </w:r>
            <w:r w:rsidR="00F97DBE">
              <w:rPr>
                <w:b w:val="0"/>
                <w:sz w:val="20"/>
                <w:szCs w:val="20"/>
              </w:rPr>
              <w:t>.</w:t>
            </w:r>
          </w:p>
          <w:p w:rsidR="00EC4BF5" w:rsidRPr="00F97DBE" w:rsidRDefault="00EC4BF5" w:rsidP="00EC4BF5">
            <w:pPr>
              <w:pStyle w:val="PargrafodaLista"/>
              <w:numPr>
                <w:ilvl w:val="0"/>
                <w:numId w:val="3"/>
              </w:numPr>
              <w:rPr>
                <w:b w:val="0"/>
                <w:sz w:val="20"/>
                <w:szCs w:val="20"/>
              </w:rPr>
            </w:pPr>
            <w:r w:rsidRPr="00F97DBE">
              <w:rPr>
                <w:b w:val="0"/>
                <w:sz w:val="20"/>
                <w:szCs w:val="20"/>
              </w:rPr>
              <w:t>Em Jesus se encontra a esperança salvadora (</w:t>
            </w:r>
            <w:r w:rsidRPr="00F97DBE">
              <w:rPr>
                <w:b w:val="0"/>
                <w:i/>
                <w:sz w:val="20"/>
                <w:szCs w:val="20"/>
              </w:rPr>
              <w:t>Mc</w:t>
            </w:r>
            <w:r w:rsidRPr="00F97DBE">
              <w:rPr>
                <w:b w:val="0"/>
                <w:sz w:val="20"/>
                <w:szCs w:val="20"/>
              </w:rPr>
              <w:t xml:space="preserve"> </w:t>
            </w:r>
            <w:proofErr w:type="gramStart"/>
            <w:r w:rsidRPr="00F97DBE">
              <w:rPr>
                <w:b w:val="0"/>
                <w:sz w:val="20"/>
                <w:szCs w:val="20"/>
              </w:rPr>
              <w:t>9</w:t>
            </w:r>
            <w:proofErr w:type="gramEnd"/>
            <w:r w:rsidRPr="00F97DBE">
              <w:rPr>
                <w:b w:val="0"/>
                <w:sz w:val="20"/>
                <w:szCs w:val="20"/>
              </w:rPr>
              <w:t>, 2-10)</w:t>
            </w:r>
            <w:r w:rsidR="00F97DBE">
              <w:rPr>
                <w:b w:val="0"/>
                <w:sz w:val="20"/>
                <w:szCs w:val="20"/>
              </w:rPr>
              <w:t>.</w:t>
            </w:r>
          </w:p>
          <w:p w:rsidR="00EC4BF5" w:rsidRPr="00F97DBE" w:rsidRDefault="00EC4BF5" w:rsidP="00EC4BF5">
            <w:pPr>
              <w:pStyle w:val="PargrafodaLista"/>
              <w:numPr>
                <w:ilvl w:val="0"/>
                <w:numId w:val="3"/>
              </w:numPr>
              <w:rPr>
                <w:b w:val="0"/>
                <w:sz w:val="20"/>
                <w:szCs w:val="20"/>
              </w:rPr>
            </w:pPr>
            <w:r w:rsidRPr="00F97DBE">
              <w:rPr>
                <w:b w:val="0"/>
                <w:sz w:val="20"/>
                <w:szCs w:val="20"/>
              </w:rPr>
              <w:t>Morte e ressurreição de Jesus (</w:t>
            </w:r>
            <w:r w:rsidRPr="00F97DBE">
              <w:rPr>
                <w:b w:val="0"/>
                <w:i/>
                <w:sz w:val="20"/>
                <w:szCs w:val="20"/>
              </w:rPr>
              <w:t>Mc</w:t>
            </w:r>
            <w:r w:rsidRPr="00F97DBE">
              <w:rPr>
                <w:b w:val="0"/>
                <w:sz w:val="20"/>
                <w:szCs w:val="20"/>
              </w:rPr>
              <w:t xml:space="preserve"> 14-15)</w:t>
            </w:r>
            <w:r w:rsidR="00F97DBE">
              <w:rPr>
                <w:b w:val="0"/>
                <w:sz w:val="20"/>
                <w:szCs w:val="20"/>
              </w:rPr>
              <w:t>.</w:t>
            </w:r>
          </w:p>
          <w:p w:rsidR="00EC4BF5" w:rsidRPr="0005580B" w:rsidRDefault="00EC4BF5" w:rsidP="00EC4BF5">
            <w:pPr>
              <w:pStyle w:val="PargrafodaLista"/>
              <w:numPr>
                <w:ilvl w:val="0"/>
                <w:numId w:val="3"/>
              </w:numPr>
              <w:rPr>
                <w:b w:val="0"/>
                <w:sz w:val="20"/>
                <w:szCs w:val="20"/>
              </w:rPr>
            </w:pPr>
            <w:r w:rsidRPr="00F97DBE">
              <w:rPr>
                <w:b w:val="0"/>
                <w:sz w:val="20"/>
                <w:szCs w:val="20"/>
              </w:rPr>
              <w:t>Jesus continua presente na comunidade (</w:t>
            </w:r>
            <w:r w:rsidRPr="00F97DBE">
              <w:rPr>
                <w:b w:val="0"/>
                <w:i/>
                <w:sz w:val="20"/>
                <w:szCs w:val="20"/>
              </w:rPr>
              <w:t>Lc</w:t>
            </w:r>
            <w:r w:rsidRPr="00F97DBE">
              <w:rPr>
                <w:b w:val="0"/>
                <w:sz w:val="20"/>
                <w:szCs w:val="20"/>
              </w:rPr>
              <w:t xml:space="preserve"> 24, 13-35)</w:t>
            </w:r>
            <w:r w:rsidR="00F97DBE">
              <w:rPr>
                <w:b w:val="0"/>
                <w:sz w:val="20"/>
                <w:szCs w:val="20"/>
              </w:rPr>
              <w:t>.</w:t>
            </w:r>
          </w:p>
        </w:tc>
      </w:tr>
    </w:tbl>
    <w:p w:rsidR="00EC4BF5" w:rsidRPr="00EC4BF5" w:rsidRDefault="00EC4BF5" w:rsidP="00015EBC">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1"/>
        <w:gridCol w:w="6005"/>
      </w:tblGrid>
      <w:tr w:rsidR="00EC4BF5" w:rsidRPr="0005580B" w:rsidTr="006441E4">
        <w:trPr>
          <w:trHeight w:val="226"/>
        </w:trPr>
        <w:tc>
          <w:tcPr>
            <w:tcW w:w="10336" w:type="dxa"/>
            <w:gridSpan w:val="2"/>
            <w:shd w:val="clear" w:color="auto" w:fill="BFBFBF" w:themeFill="background1" w:themeFillShade="BF"/>
          </w:tcPr>
          <w:p w:rsidR="00EC4BF5" w:rsidRPr="00F97DBE" w:rsidRDefault="00EC4BF5" w:rsidP="00DF4848">
            <w:pPr>
              <w:jc w:val="center"/>
              <w:rPr>
                <w:sz w:val="20"/>
                <w:szCs w:val="20"/>
              </w:rPr>
            </w:pPr>
            <w:r w:rsidRPr="00F97DBE">
              <w:rPr>
                <w:sz w:val="20"/>
                <w:szCs w:val="20"/>
              </w:rPr>
              <w:t>CELEBRAÇÃO DE ENTRADA PARA O TEMPO DE CATEQUESE</w:t>
            </w:r>
          </w:p>
        </w:tc>
      </w:tr>
      <w:tr w:rsidR="00EC4BF5" w:rsidRPr="0005580B" w:rsidTr="006441E4">
        <w:trPr>
          <w:trHeight w:val="226"/>
        </w:trPr>
        <w:tc>
          <w:tcPr>
            <w:tcW w:w="4331" w:type="dxa"/>
            <w:shd w:val="clear" w:color="auto" w:fill="BFBFBF" w:themeFill="background1" w:themeFillShade="BF"/>
          </w:tcPr>
          <w:p w:rsidR="00EC4BF5" w:rsidRPr="00F97DBE" w:rsidRDefault="00EC4BF5" w:rsidP="00DF4848">
            <w:pPr>
              <w:jc w:val="center"/>
              <w:rPr>
                <w:sz w:val="20"/>
                <w:szCs w:val="20"/>
              </w:rPr>
            </w:pPr>
            <w:r w:rsidRPr="00F97DBE">
              <w:rPr>
                <w:sz w:val="20"/>
                <w:szCs w:val="20"/>
              </w:rPr>
              <w:t>Objetivo</w:t>
            </w:r>
          </w:p>
        </w:tc>
        <w:tc>
          <w:tcPr>
            <w:tcW w:w="6005" w:type="dxa"/>
            <w:shd w:val="clear" w:color="auto" w:fill="BFBFBF" w:themeFill="background1" w:themeFillShade="BF"/>
          </w:tcPr>
          <w:p w:rsidR="00EC4BF5" w:rsidRPr="00F97DBE" w:rsidRDefault="00EC4BF5" w:rsidP="00DF4848">
            <w:pPr>
              <w:jc w:val="center"/>
              <w:rPr>
                <w:sz w:val="20"/>
                <w:szCs w:val="20"/>
              </w:rPr>
            </w:pPr>
            <w:r w:rsidRPr="00F97DBE">
              <w:rPr>
                <w:sz w:val="20"/>
                <w:szCs w:val="20"/>
              </w:rPr>
              <w:t>Passos</w:t>
            </w:r>
          </w:p>
        </w:tc>
      </w:tr>
      <w:tr w:rsidR="00EC4BF5" w:rsidRPr="0005580B" w:rsidTr="006441E4">
        <w:trPr>
          <w:trHeight w:val="1140"/>
        </w:trPr>
        <w:tc>
          <w:tcPr>
            <w:tcW w:w="4331" w:type="dxa"/>
            <w:shd w:val="clear" w:color="auto" w:fill="auto"/>
          </w:tcPr>
          <w:p w:rsidR="00EC4BF5" w:rsidRPr="00F97DBE" w:rsidRDefault="00EC4BF5" w:rsidP="00DF4848">
            <w:pPr>
              <w:rPr>
                <w:b w:val="0"/>
                <w:sz w:val="20"/>
                <w:szCs w:val="20"/>
              </w:rPr>
            </w:pPr>
            <w:r w:rsidRPr="00F97DBE">
              <w:rPr>
                <w:b w:val="0"/>
                <w:sz w:val="20"/>
                <w:szCs w:val="20"/>
              </w:rPr>
              <w:t>Celebrar o desejo de aprofundamento da fé junto com a comunidade.</w:t>
            </w:r>
          </w:p>
        </w:tc>
        <w:tc>
          <w:tcPr>
            <w:tcW w:w="6005" w:type="dxa"/>
            <w:shd w:val="clear" w:color="auto" w:fill="auto"/>
          </w:tcPr>
          <w:p w:rsidR="00EC4BF5" w:rsidRPr="00F97DBE" w:rsidRDefault="00EC4BF5" w:rsidP="00DF4848">
            <w:pPr>
              <w:rPr>
                <w:b w:val="0"/>
                <w:sz w:val="20"/>
                <w:szCs w:val="20"/>
              </w:rPr>
            </w:pPr>
            <w:r w:rsidRPr="00F97DBE">
              <w:rPr>
                <w:b w:val="0"/>
                <w:sz w:val="20"/>
                <w:szCs w:val="20"/>
              </w:rPr>
              <w:t>Reunião for</w:t>
            </w:r>
            <w:r w:rsidR="00F97DBE">
              <w:rPr>
                <w:b w:val="0"/>
                <w:sz w:val="20"/>
                <w:szCs w:val="20"/>
              </w:rPr>
              <w:t>a da I</w:t>
            </w:r>
            <w:r w:rsidRPr="00F97DBE">
              <w:rPr>
                <w:b w:val="0"/>
                <w:sz w:val="20"/>
                <w:szCs w:val="20"/>
              </w:rPr>
              <w:t>greja-templo</w:t>
            </w:r>
            <w:r w:rsidR="00F97DBE">
              <w:rPr>
                <w:b w:val="0"/>
                <w:sz w:val="20"/>
                <w:szCs w:val="20"/>
              </w:rPr>
              <w:t>.</w:t>
            </w:r>
          </w:p>
          <w:p w:rsidR="00EC4BF5" w:rsidRPr="00F97DBE" w:rsidRDefault="00EC4BF5" w:rsidP="00DF4848">
            <w:pPr>
              <w:rPr>
                <w:b w:val="0"/>
                <w:sz w:val="20"/>
                <w:szCs w:val="20"/>
              </w:rPr>
            </w:pPr>
            <w:r w:rsidRPr="00F97DBE">
              <w:rPr>
                <w:b w:val="0"/>
                <w:sz w:val="20"/>
                <w:szCs w:val="20"/>
              </w:rPr>
              <w:t>Diálogo com a comunidade e o catequizando</w:t>
            </w:r>
            <w:r w:rsidR="00F97DBE">
              <w:rPr>
                <w:b w:val="0"/>
                <w:sz w:val="20"/>
                <w:szCs w:val="20"/>
              </w:rPr>
              <w:t>.</w:t>
            </w:r>
          </w:p>
          <w:p w:rsidR="00EC4BF5" w:rsidRPr="00F97DBE" w:rsidRDefault="00F97DBE" w:rsidP="00DF4848">
            <w:pPr>
              <w:rPr>
                <w:b w:val="0"/>
                <w:sz w:val="20"/>
                <w:szCs w:val="20"/>
              </w:rPr>
            </w:pPr>
            <w:r>
              <w:rPr>
                <w:b w:val="0"/>
                <w:sz w:val="20"/>
                <w:szCs w:val="20"/>
              </w:rPr>
              <w:t>Ingresso na I</w:t>
            </w:r>
            <w:r w:rsidR="00EC4BF5" w:rsidRPr="00F97DBE">
              <w:rPr>
                <w:b w:val="0"/>
                <w:sz w:val="20"/>
                <w:szCs w:val="20"/>
              </w:rPr>
              <w:t>greja-templo</w:t>
            </w:r>
            <w:r>
              <w:rPr>
                <w:b w:val="0"/>
                <w:sz w:val="20"/>
                <w:szCs w:val="20"/>
              </w:rPr>
              <w:t>.</w:t>
            </w:r>
          </w:p>
          <w:p w:rsidR="00EC4BF5" w:rsidRPr="00F97DBE" w:rsidRDefault="00EC4BF5" w:rsidP="00DF4848">
            <w:pPr>
              <w:rPr>
                <w:b w:val="0"/>
                <w:sz w:val="20"/>
                <w:szCs w:val="20"/>
              </w:rPr>
            </w:pPr>
            <w:r w:rsidRPr="00F97DBE">
              <w:rPr>
                <w:b w:val="0"/>
                <w:sz w:val="20"/>
                <w:szCs w:val="20"/>
              </w:rPr>
              <w:t>Entrega da Cruz</w:t>
            </w:r>
            <w:r w:rsidR="00F97DBE">
              <w:rPr>
                <w:b w:val="0"/>
                <w:sz w:val="20"/>
                <w:szCs w:val="20"/>
              </w:rPr>
              <w:t>.</w:t>
            </w:r>
          </w:p>
          <w:p w:rsidR="00EC4BF5" w:rsidRPr="00F97DBE" w:rsidRDefault="00EC4BF5" w:rsidP="00DF4848">
            <w:pPr>
              <w:rPr>
                <w:b w:val="0"/>
                <w:sz w:val="20"/>
                <w:szCs w:val="20"/>
              </w:rPr>
            </w:pPr>
            <w:r w:rsidRPr="00F97DBE">
              <w:rPr>
                <w:b w:val="0"/>
                <w:sz w:val="20"/>
                <w:szCs w:val="20"/>
              </w:rPr>
              <w:t>Proclamação da Palavra</w:t>
            </w:r>
            <w:r w:rsidR="00F97DBE">
              <w:rPr>
                <w:b w:val="0"/>
                <w:sz w:val="20"/>
                <w:szCs w:val="20"/>
              </w:rPr>
              <w:t>.</w:t>
            </w:r>
          </w:p>
        </w:tc>
      </w:tr>
    </w:tbl>
    <w:p w:rsidR="00EC4BF5" w:rsidRDefault="00EC4BF5" w:rsidP="00EC4BF5">
      <w:pPr>
        <w:jc w:val="center"/>
        <w:rPr>
          <w:sz w:val="20"/>
        </w:rPr>
      </w:pPr>
    </w:p>
    <w:p w:rsidR="006441E4" w:rsidRPr="00EC4BF5" w:rsidRDefault="006441E4" w:rsidP="00EC4BF5">
      <w:pPr>
        <w:jc w:val="cente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1441"/>
        <w:gridCol w:w="1440"/>
        <w:gridCol w:w="4552"/>
      </w:tblGrid>
      <w:tr w:rsidR="00EC4BF5" w:rsidRPr="0005580B" w:rsidTr="0060239D">
        <w:tc>
          <w:tcPr>
            <w:tcW w:w="10314" w:type="dxa"/>
            <w:gridSpan w:val="4"/>
            <w:shd w:val="clear" w:color="auto" w:fill="BFBFBF" w:themeFill="background1" w:themeFillShade="BF"/>
          </w:tcPr>
          <w:p w:rsidR="00EC4BF5" w:rsidRPr="00F97DBE" w:rsidRDefault="00EC4BF5" w:rsidP="00DF4848">
            <w:pPr>
              <w:jc w:val="center"/>
              <w:rPr>
                <w:sz w:val="20"/>
                <w:szCs w:val="20"/>
              </w:rPr>
            </w:pPr>
            <w:r w:rsidRPr="00F97DBE">
              <w:rPr>
                <w:sz w:val="20"/>
                <w:szCs w:val="20"/>
              </w:rPr>
              <w:lastRenderedPageBreak/>
              <w:t>SEGUNDO TEMPO</w:t>
            </w:r>
          </w:p>
        </w:tc>
      </w:tr>
      <w:tr w:rsidR="00EC4BF5" w:rsidRPr="0005580B" w:rsidTr="0060239D">
        <w:tc>
          <w:tcPr>
            <w:tcW w:w="10314" w:type="dxa"/>
            <w:gridSpan w:val="4"/>
            <w:shd w:val="clear" w:color="auto" w:fill="BFBFBF" w:themeFill="background1" w:themeFillShade="BF"/>
          </w:tcPr>
          <w:p w:rsidR="00EC4BF5" w:rsidRPr="00F97DBE" w:rsidRDefault="00EC4BF5" w:rsidP="00DF4848">
            <w:pPr>
              <w:jc w:val="center"/>
              <w:rPr>
                <w:sz w:val="20"/>
                <w:szCs w:val="20"/>
              </w:rPr>
            </w:pPr>
            <w:r w:rsidRPr="00F97DBE">
              <w:rPr>
                <w:sz w:val="20"/>
                <w:szCs w:val="20"/>
              </w:rPr>
              <w:t>CATECUMENATO – TEMPO DE APROFUNDAMENTO</w:t>
            </w:r>
          </w:p>
          <w:p w:rsidR="00EC4BF5" w:rsidRPr="0028622D" w:rsidRDefault="00EC4BF5" w:rsidP="00DF4848">
            <w:pPr>
              <w:jc w:val="center"/>
              <w:rPr>
                <w:b w:val="0"/>
                <w:sz w:val="20"/>
                <w:szCs w:val="20"/>
              </w:rPr>
            </w:pPr>
            <w:r w:rsidRPr="0028622D">
              <w:rPr>
                <w:b w:val="0"/>
                <w:sz w:val="20"/>
                <w:szCs w:val="20"/>
              </w:rPr>
              <w:t>(Duração mínima de 12 meses)</w:t>
            </w:r>
          </w:p>
        </w:tc>
      </w:tr>
      <w:tr w:rsidR="00EC4BF5" w:rsidRPr="0005580B" w:rsidTr="0060239D">
        <w:tc>
          <w:tcPr>
            <w:tcW w:w="10314" w:type="dxa"/>
            <w:gridSpan w:val="4"/>
            <w:shd w:val="clear" w:color="auto" w:fill="BFBFBF" w:themeFill="background1" w:themeFillShade="BF"/>
          </w:tcPr>
          <w:p w:rsidR="00EC4BF5" w:rsidRPr="00F97DBE" w:rsidRDefault="00EC4BF5" w:rsidP="00DF4848">
            <w:pPr>
              <w:jc w:val="center"/>
              <w:rPr>
                <w:sz w:val="20"/>
                <w:szCs w:val="20"/>
              </w:rPr>
            </w:pPr>
            <w:r w:rsidRPr="00F97DBE">
              <w:rPr>
                <w:sz w:val="20"/>
                <w:szCs w:val="20"/>
              </w:rPr>
              <w:t>PRIMEIRA FASE: Palavra de Deus</w:t>
            </w:r>
          </w:p>
        </w:tc>
      </w:tr>
      <w:tr w:rsidR="00EC4BF5" w:rsidRPr="0005580B" w:rsidTr="0060239D">
        <w:tc>
          <w:tcPr>
            <w:tcW w:w="4322" w:type="dxa"/>
            <w:gridSpan w:val="2"/>
            <w:shd w:val="clear" w:color="auto" w:fill="BFBFBF" w:themeFill="background1" w:themeFillShade="BF"/>
          </w:tcPr>
          <w:p w:rsidR="00EC4BF5" w:rsidRPr="00F97DBE" w:rsidRDefault="00EC4BF5" w:rsidP="00DF4848">
            <w:pPr>
              <w:jc w:val="center"/>
              <w:rPr>
                <w:sz w:val="20"/>
                <w:szCs w:val="20"/>
              </w:rPr>
            </w:pPr>
            <w:r w:rsidRPr="00F97DBE">
              <w:rPr>
                <w:sz w:val="20"/>
                <w:szCs w:val="20"/>
              </w:rPr>
              <w:t>Objetivo</w:t>
            </w:r>
          </w:p>
        </w:tc>
        <w:tc>
          <w:tcPr>
            <w:tcW w:w="5992" w:type="dxa"/>
            <w:gridSpan w:val="2"/>
            <w:shd w:val="clear" w:color="auto" w:fill="BFBFBF" w:themeFill="background1" w:themeFillShade="BF"/>
          </w:tcPr>
          <w:p w:rsidR="00EC4BF5" w:rsidRPr="00F97DBE" w:rsidRDefault="00EC4BF5" w:rsidP="00DF4848">
            <w:pPr>
              <w:jc w:val="center"/>
              <w:rPr>
                <w:sz w:val="20"/>
                <w:szCs w:val="20"/>
              </w:rPr>
            </w:pPr>
            <w:r w:rsidRPr="00F97DBE">
              <w:rPr>
                <w:sz w:val="20"/>
                <w:szCs w:val="20"/>
              </w:rPr>
              <w:t>Eixos temáticos</w:t>
            </w:r>
          </w:p>
        </w:tc>
      </w:tr>
      <w:tr w:rsidR="00EC4BF5" w:rsidRPr="0005580B" w:rsidTr="0060239D">
        <w:tc>
          <w:tcPr>
            <w:tcW w:w="4322" w:type="dxa"/>
            <w:gridSpan w:val="2"/>
            <w:tcBorders>
              <w:bottom w:val="single" w:sz="4" w:space="0" w:color="000000"/>
            </w:tcBorders>
            <w:shd w:val="clear" w:color="auto" w:fill="auto"/>
          </w:tcPr>
          <w:p w:rsidR="00EC4BF5" w:rsidRPr="00F97DBE" w:rsidRDefault="00EC4BF5" w:rsidP="00DF4848">
            <w:pPr>
              <w:rPr>
                <w:b w:val="0"/>
                <w:sz w:val="20"/>
                <w:szCs w:val="20"/>
              </w:rPr>
            </w:pPr>
            <w:r w:rsidRPr="00F97DBE">
              <w:rPr>
                <w:b w:val="0"/>
                <w:sz w:val="20"/>
                <w:szCs w:val="20"/>
              </w:rPr>
              <w:t>Proporcionar uma visão de conjunto da Revelação de Deus presente na Sagrada Escritura.</w:t>
            </w:r>
          </w:p>
        </w:tc>
        <w:tc>
          <w:tcPr>
            <w:tcW w:w="5992" w:type="dxa"/>
            <w:gridSpan w:val="2"/>
            <w:tcBorders>
              <w:bottom w:val="single" w:sz="4" w:space="0" w:color="000000"/>
            </w:tcBorders>
            <w:shd w:val="clear" w:color="auto" w:fill="auto"/>
          </w:tcPr>
          <w:p w:rsidR="00EC4BF5" w:rsidRPr="00F97DBE" w:rsidRDefault="00F97DBE" w:rsidP="00EC4BF5">
            <w:pPr>
              <w:numPr>
                <w:ilvl w:val="0"/>
                <w:numId w:val="4"/>
              </w:numPr>
              <w:rPr>
                <w:b w:val="0"/>
                <w:sz w:val="20"/>
                <w:szCs w:val="20"/>
              </w:rPr>
            </w:pPr>
            <w:r>
              <w:rPr>
                <w:b w:val="0"/>
                <w:sz w:val="20"/>
                <w:szCs w:val="20"/>
              </w:rPr>
              <w:t>Introdução à Sagrada Escritura.</w:t>
            </w:r>
          </w:p>
          <w:p w:rsidR="00EC4BF5" w:rsidRPr="00F97DBE" w:rsidRDefault="00EC4BF5" w:rsidP="00EC4BF5">
            <w:pPr>
              <w:numPr>
                <w:ilvl w:val="0"/>
                <w:numId w:val="4"/>
              </w:numPr>
              <w:rPr>
                <w:b w:val="0"/>
                <w:sz w:val="20"/>
                <w:szCs w:val="20"/>
              </w:rPr>
            </w:pPr>
            <w:r w:rsidRPr="00F97DBE">
              <w:rPr>
                <w:b w:val="0"/>
                <w:sz w:val="20"/>
                <w:szCs w:val="20"/>
              </w:rPr>
              <w:t xml:space="preserve">Leitura </w:t>
            </w:r>
            <w:proofErr w:type="spellStart"/>
            <w:r w:rsidRPr="00F97DBE">
              <w:rPr>
                <w:b w:val="0"/>
                <w:sz w:val="20"/>
                <w:szCs w:val="20"/>
              </w:rPr>
              <w:t>Orante</w:t>
            </w:r>
            <w:proofErr w:type="spellEnd"/>
            <w:r w:rsidR="00F97DBE">
              <w:rPr>
                <w:b w:val="0"/>
                <w:sz w:val="20"/>
                <w:szCs w:val="20"/>
              </w:rPr>
              <w:t>.</w:t>
            </w:r>
          </w:p>
        </w:tc>
      </w:tr>
      <w:tr w:rsidR="00015EBC" w:rsidRPr="0005580B" w:rsidTr="0060239D">
        <w:tc>
          <w:tcPr>
            <w:tcW w:w="10314" w:type="dxa"/>
            <w:gridSpan w:val="4"/>
            <w:tcBorders>
              <w:bottom w:val="single" w:sz="4" w:space="0" w:color="000000"/>
            </w:tcBorders>
            <w:shd w:val="clear" w:color="auto" w:fill="auto"/>
          </w:tcPr>
          <w:p w:rsidR="00015EBC" w:rsidRDefault="00015EBC" w:rsidP="00015EBC">
            <w:pPr>
              <w:rPr>
                <w:b w:val="0"/>
                <w:sz w:val="20"/>
                <w:szCs w:val="20"/>
              </w:rPr>
            </w:pPr>
          </w:p>
        </w:tc>
      </w:tr>
      <w:tr w:rsidR="00EC4BF5" w:rsidRPr="0005580B" w:rsidTr="0060239D">
        <w:tc>
          <w:tcPr>
            <w:tcW w:w="10314" w:type="dxa"/>
            <w:gridSpan w:val="4"/>
            <w:shd w:val="clear" w:color="auto" w:fill="BFBFBF" w:themeFill="background1" w:themeFillShade="BF"/>
          </w:tcPr>
          <w:p w:rsidR="00EC4BF5" w:rsidRPr="00F97DBE" w:rsidRDefault="00EC4BF5" w:rsidP="00DF4848">
            <w:pPr>
              <w:jc w:val="center"/>
              <w:rPr>
                <w:sz w:val="20"/>
                <w:szCs w:val="20"/>
              </w:rPr>
            </w:pPr>
            <w:r w:rsidRPr="00F97DBE">
              <w:rPr>
                <w:sz w:val="20"/>
                <w:szCs w:val="20"/>
              </w:rPr>
              <w:t>CELEBRAÇÃO DA PALAVRA DE DEUS</w:t>
            </w:r>
          </w:p>
        </w:tc>
      </w:tr>
      <w:tr w:rsidR="00EC4BF5" w:rsidRPr="0005580B" w:rsidTr="0060239D">
        <w:tc>
          <w:tcPr>
            <w:tcW w:w="4322" w:type="dxa"/>
            <w:gridSpan w:val="2"/>
            <w:shd w:val="clear" w:color="auto" w:fill="BFBFBF" w:themeFill="background1" w:themeFillShade="BF"/>
          </w:tcPr>
          <w:p w:rsidR="00EC4BF5" w:rsidRPr="00F97DBE" w:rsidRDefault="00EC4BF5" w:rsidP="00DF4848">
            <w:pPr>
              <w:jc w:val="center"/>
              <w:rPr>
                <w:sz w:val="20"/>
                <w:szCs w:val="20"/>
              </w:rPr>
            </w:pPr>
            <w:r w:rsidRPr="00F97DBE">
              <w:rPr>
                <w:sz w:val="20"/>
                <w:szCs w:val="20"/>
              </w:rPr>
              <w:t>Objetivo</w:t>
            </w:r>
          </w:p>
        </w:tc>
        <w:tc>
          <w:tcPr>
            <w:tcW w:w="5992" w:type="dxa"/>
            <w:gridSpan w:val="2"/>
            <w:shd w:val="clear" w:color="auto" w:fill="BFBFBF" w:themeFill="background1" w:themeFillShade="BF"/>
          </w:tcPr>
          <w:p w:rsidR="00EC4BF5" w:rsidRPr="00F97DBE" w:rsidRDefault="00EC4BF5" w:rsidP="00DF4848">
            <w:pPr>
              <w:jc w:val="center"/>
              <w:rPr>
                <w:sz w:val="20"/>
                <w:szCs w:val="20"/>
              </w:rPr>
            </w:pPr>
            <w:r w:rsidRPr="00F97DBE">
              <w:rPr>
                <w:sz w:val="20"/>
                <w:szCs w:val="20"/>
              </w:rPr>
              <w:t>Passos</w:t>
            </w:r>
          </w:p>
        </w:tc>
      </w:tr>
      <w:tr w:rsidR="00EC4BF5" w:rsidRPr="00B87FDC" w:rsidTr="0060239D">
        <w:tc>
          <w:tcPr>
            <w:tcW w:w="4322" w:type="dxa"/>
            <w:gridSpan w:val="2"/>
            <w:shd w:val="clear" w:color="auto" w:fill="auto"/>
          </w:tcPr>
          <w:p w:rsidR="00EC4BF5" w:rsidRPr="00F97DBE" w:rsidRDefault="00EC4BF5" w:rsidP="00DF4848">
            <w:pPr>
              <w:rPr>
                <w:b w:val="0"/>
                <w:sz w:val="20"/>
                <w:szCs w:val="20"/>
              </w:rPr>
            </w:pPr>
            <w:r w:rsidRPr="00F97DBE">
              <w:rPr>
                <w:b w:val="0"/>
                <w:sz w:val="20"/>
                <w:szCs w:val="20"/>
              </w:rPr>
              <w:t>Entregar a Sagrada Escritura fonte da Revelação de Deus como luz e caminho.</w:t>
            </w:r>
          </w:p>
        </w:tc>
        <w:tc>
          <w:tcPr>
            <w:tcW w:w="5992" w:type="dxa"/>
            <w:gridSpan w:val="2"/>
            <w:shd w:val="clear" w:color="auto" w:fill="auto"/>
          </w:tcPr>
          <w:p w:rsidR="00EC4BF5" w:rsidRPr="00F97DBE" w:rsidRDefault="00EC4BF5" w:rsidP="00DF4848">
            <w:pPr>
              <w:rPr>
                <w:b w:val="0"/>
                <w:sz w:val="20"/>
                <w:szCs w:val="20"/>
              </w:rPr>
            </w:pPr>
            <w:r w:rsidRPr="00F97DBE">
              <w:rPr>
                <w:b w:val="0"/>
                <w:sz w:val="20"/>
                <w:szCs w:val="20"/>
              </w:rPr>
              <w:t>Entrada solene da Sagrada Escritura</w:t>
            </w:r>
            <w:r w:rsidR="00F97DBE">
              <w:rPr>
                <w:b w:val="0"/>
                <w:sz w:val="20"/>
                <w:szCs w:val="20"/>
              </w:rPr>
              <w:t>.</w:t>
            </w:r>
          </w:p>
          <w:p w:rsidR="00EC4BF5" w:rsidRPr="00F97DBE" w:rsidRDefault="00EC4BF5" w:rsidP="00DF4848">
            <w:pPr>
              <w:rPr>
                <w:b w:val="0"/>
                <w:sz w:val="20"/>
                <w:szCs w:val="20"/>
              </w:rPr>
            </w:pPr>
            <w:r w:rsidRPr="00F97DBE">
              <w:rPr>
                <w:b w:val="0"/>
                <w:sz w:val="20"/>
                <w:szCs w:val="20"/>
              </w:rPr>
              <w:t>Proclamação da Palavra</w:t>
            </w:r>
            <w:r w:rsidR="00F97DBE">
              <w:rPr>
                <w:b w:val="0"/>
                <w:sz w:val="20"/>
                <w:szCs w:val="20"/>
              </w:rPr>
              <w:t>.</w:t>
            </w:r>
          </w:p>
          <w:p w:rsidR="00EC4BF5" w:rsidRPr="00F97DBE" w:rsidRDefault="00EC4BF5" w:rsidP="00DF4848">
            <w:pPr>
              <w:rPr>
                <w:b w:val="0"/>
                <w:sz w:val="20"/>
                <w:szCs w:val="20"/>
              </w:rPr>
            </w:pPr>
            <w:r w:rsidRPr="00F97DBE">
              <w:rPr>
                <w:b w:val="0"/>
                <w:sz w:val="20"/>
                <w:szCs w:val="20"/>
              </w:rPr>
              <w:t>Recordação dos grandes momentos da Revelação</w:t>
            </w:r>
            <w:r w:rsidR="00015EBC">
              <w:rPr>
                <w:b w:val="0"/>
                <w:sz w:val="20"/>
                <w:szCs w:val="20"/>
              </w:rPr>
              <w:t>.</w:t>
            </w:r>
          </w:p>
          <w:p w:rsidR="00EC4BF5" w:rsidRPr="00F97DBE" w:rsidRDefault="00EC4BF5" w:rsidP="00DF4848">
            <w:pPr>
              <w:rPr>
                <w:b w:val="0"/>
                <w:sz w:val="20"/>
                <w:szCs w:val="20"/>
              </w:rPr>
            </w:pPr>
            <w:r w:rsidRPr="00F97DBE">
              <w:rPr>
                <w:b w:val="0"/>
                <w:sz w:val="20"/>
                <w:szCs w:val="20"/>
              </w:rPr>
              <w:t xml:space="preserve">Entrega da Bíblia aos </w:t>
            </w:r>
            <w:proofErr w:type="spellStart"/>
            <w:r w:rsidRPr="00F97DBE">
              <w:rPr>
                <w:b w:val="0"/>
                <w:sz w:val="20"/>
                <w:szCs w:val="20"/>
              </w:rPr>
              <w:t>catequizandos</w:t>
            </w:r>
            <w:proofErr w:type="spellEnd"/>
            <w:r w:rsidR="00015EBC">
              <w:rPr>
                <w:b w:val="0"/>
                <w:sz w:val="20"/>
                <w:szCs w:val="20"/>
              </w:rPr>
              <w:t>.</w:t>
            </w:r>
          </w:p>
        </w:tc>
      </w:tr>
      <w:tr w:rsidR="00015EBC" w:rsidRPr="00B87FDC" w:rsidTr="0060239D">
        <w:tc>
          <w:tcPr>
            <w:tcW w:w="10314" w:type="dxa"/>
            <w:gridSpan w:val="4"/>
            <w:tcBorders>
              <w:bottom w:val="single" w:sz="4" w:space="0" w:color="000000"/>
            </w:tcBorders>
            <w:shd w:val="clear" w:color="auto" w:fill="auto"/>
          </w:tcPr>
          <w:p w:rsidR="00015EBC" w:rsidRPr="00F97DBE" w:rsidRDefault="00015EBC" w:rsidP="00DF4848">
            <w:pPr>
              <w:rPr>
                <w:b w:val="0"/>
                <w:sz w:val="20"/>
                <w:szCs w:val="20"/>
              </w:rPr>
            </w:pPr>
          </w:p>
        </w:tc>
      </w:tr>
      <w:tr w:rsidR="00EC4BF5" w:rsidRPr="0005580B" w:rsidTr="0060239D">
        <w:tc>
          <w:tcPr>
            <w:tcW w:w="10314" w:type="dxa"/>
            <w:gridSpan w:val="4"/>
            <w:shd w:val="clear" w:color="auto" w:fill="BFBFBF" w:themeFill="background1" w:themeFillShade="BF"/>
          </w:tcPr>
          <w:p w:rsidR="00EC4BF5" w:rsidRPr="00015EBC" w:rsidRDefault="00EC4BF5" w:rsidP="00DF4848">
            <w:pPr>
              <w:jc w:val="center"/>
              <w:rPr>
                <w:sz w:val="20"/>
                <w:szCs w:val="20"/>
              </w:rPr>
            </w:pPr>
            <w:r w:rsidRPr="00015EBC">
              <w:rPr>
                <w:sz w:val="20"/>
                <w:szCs w:val="20"/>
              </w:rPr>
              <w:t>SEGUNDA FASE: Pessoa Humana</w:t>
            </w:r>
          </w:p>
        </w:tc>
      </w:tr>
      <w:tr w:rsidR="00EC4BF5" w:rsidRPr="0005580B" w:rsidTr="0060239D">
        <w:tc>
          <w:tcPr>
            <w:tcW w:w="4322" w:type="dxa"/>
            <w:gridSpan w:val="2"/>
            <w:shd w:val="clear" w:color="auto" w:fill="BFBFBF" w:themeFill="background1" w:themeFillShade="BF"/>
          </w:tcPr>
          <w:p w:rsidR="00EC4BF5" w:rsidRPr="00015EBC" w:rsidRDefault="00EC4BF5" w:rsidP="00DF4848">
            <w:pPr>
              <w:jc w:val="center"/>
              <w:rPr>
                <w:sz w:val="20"/>
                <w:szCs w:val="20"/>
              </w:rPr>
            </w:pPr>
            <w:r w:rsidRPr="00015EBC">
              <w:rPr>
                <w:sz w:val="20"/>
                <w:szCs w:val="20"/>
              </w:rPr>
              <w:t>Objetivo</w:t>
            </w:r>
          </w:p>
        </w:tc>
        <w:tc>
          <w:tcPr>
            <w:tcW w:w="5992" w:type="dxa"/>
            <w:gridSpan w:val="2"/>
            <w:shd w:val="clear" w:color="auto" w:fill="BFBFBF" w:themeFill="background1" w:themeFillShade="BF"/>
          </w:tcPr>
          <w:p w:rsidR="00EC4BF5" w:rsidRPr="00015EBC" w:rsidRDefault="00EC4BF5" w:rsidP="00DF4848">
            <w:pPr>
              <w:jc w:val="center"/>
              <w:rPr>
                <w:sz w:val="20"/>
                <w:szCs w:val="20"/>
              </w:rPr>
            </w:pPr>
            <w:r w:rsidRPr="00015EBC">
              <w:rPr>
                <w:sz w:val="20"/>
                <w:szCs w:val="20"/>
              </w:rPr>
              <w:t>Eixos temáticos</w:t>
            </w:r>
          </w:p>
        </w:tc>
      </w:tr>
      <w:tr w:rsidR="00EC4BF5" w:rsidRPr="0005580B" w:rsidTr="0060239D">
        <w:tblPrEx>
          <w:tblLook w:val="0600"/>
        </w:tblPrEx>
        <w:tc>
          <w:tcPr>
            <w:tcW w:w="4322" w:type="dxa"/>
            <w:gridSpan w:val="2"/>
            <w:tcBorders>
              <w:bottom w:val="single" w:sz="4" w:space="0" w:color="000000"/>
            </w:tcBorders>
            <w:shd w:val="clear" w:color="auto" w:fill="auto"/>
          </w:tcPr>
          <w:p w:rsidR="00EC4BF5" w:rsidRPr="00015EBC" w:rsidRDefault="00EC4BF5" w:rsidP="00DF4848">
            <w:pPr>
              <w:rPr>
                <w:b w:val="0"/>
                <w:sz w:val="20"/>
                <w:szCs w:val="20"/>
              </w:rPr>
            </w:pPr>
            <w:r w:rsidRPr="00015EBC">
              <w:rPr>
                <w:b w:val="0"/>
                <w:sz w:val="20"/>
                <w:szCs w:val="20"/>
              </w:rPr>
              <w:t>Compreender o ser humano na sua dignidade de imagem e semelhança de Deus como ser de relações.</w:t>
            </w:r>
          </w:p>
        </w:tc>
        <w:tc>
          <w:tcPr>
            <w:tcW w:w="5992" w:type="dxa"/>
            <w:gridSpan w:val="2"/>
            <w:tcBorders>
              <w:bottom w:val="single" w:sz="4" w:space="0" w:color="000000"/>
            </w:tcBorders>
            <w:shd w:val="clear" w:color="auto" w:fill="auto"/>
          </w:tcPr>
          <w:p w:rsidR="00EC4BF5" w:rsidRPr="00015EBC" w:rsidRDefault="00EC4BF5" w:rsidP="00EC4BF5">
            <w:pPr>
              <w:pStyle w:val="PargrafodaLista"/>
              <w:numPr>
                <w:ilvl w:val="0"/>
                <w:numId w:val="3"/>
              </w:numPr>
              <w:rPr>
                <w:b w:val="0"/>
                <w:sz w:val="20"/>
                <w:szCs w:val="20"/>
              </w:rPr>
            </w:pPr>
            <w:r w:rsidRPr="00015EBC">
              <w:rPr>
                <w:b w:val="0"/>
                <w:sz w:val="20"/>
                <w:szCs w:val="20"/>
              </w:rPr>
              <w:t>A pessoa humana criada à imagem e semelhança de Deus (</w:t>
            </w:r>
            <w:proofErr w:type="spellStart"/>
            <w:r w:rsidRPr="00015EBC">
              <w:rPr>
                <w:b w:val="0"/>
                <w:i/>
                <w:sz w:val="20"/>
                <w:szCs w:val="20"/>
              </w:rPr>
              <w:t>Gn</w:t>
            </w:r>
            <w:proofErr w:type="spellEnd"/>
            <w:r w:rsidRPr="00015EBC">
              <w:rPr>
                <w:b w:val="0"/>
                <w:sz w:val="20"/>
                <w:szCs w:val="20"/>
              </w:rPr>
              <w:t xml:space="preserve"> </w:t>
            </w:r>
            <w:proofErr w:type="gramStart"/>
            <w:r w:rsidRPr="00015EBC">
              <w:rPr>
                <w:b w:val="0"/>
                <w:sz w:val="20"/>
                <w:szCs w:val="20"/>
              </w:rPr>
              <w:t>1</w:t>
            </w:r>
            <w:proofErr w:type="gramEnd"/>
            <w:r w:rsidRPr="00015EBC">
              <w:rPr>
                <w:b w:val="0"/>
                <w:sz w:val="20"/>
                <w:szCs w:val="20"/>
              </w:rPr>
              <w:t>, 26-31)</w:t>
            </w:r>
            <w:r w:rsidR="00015EBC">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A pessoa humana e sua história de vida/vocação</w:t>
            </w:r>
            <w:r w:rsidR="00015EBC">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A pessoa humana como ser de relações/alteridade (consigo mesmo, família, sociedade, ambiente)</w:t>
            </w:r>
            <w:r w:rsidR="00015EBC">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Sexualidade e afetividade</w:t>
            </w:r>
            <w:r w:rsidR="00015EBC">
              <w:rPr>
                <w:b w:val="0"/>
                <w:sz w:val="20"/>
                <w:szCs w:val="20"/>
              </w:rPr>
              <w:t>.</w:t>
            </w:r>
          </w:p>
        </w:tc>
      </w:tr>
      <w:tr w:rsidR="00015EBC" w:rsidRPr="0005580B" w:rsidTr="0060239D">
        <w:tblPrEx>
          <w:tblLook w:val="0600"/>
        </w:tblPrEx>
        <w:tc>
          <w:tcPr>
            <w:tcW w:w="10314" w:type="dxa"/>
            <w:gridSpan w:val="4"/>
            <w:tcBorders>
              <w:bottom w:val="single" w:sz="4" w:space="0" w:color="000000"/>
            </w:tcBorders>
            <w:shd w:val="clear" w:color="auto" w:fill="auto"/>
          </w:tcPr>
          <w:p w:rsidR="00015EBC" w:rsidRPr="00015EBC" w:rsidRDefault="00015EBC" w:rsidP="00015EBC">
            <w:pPr>
              <w:pStyle w:val="PargrafodaLista"/>
              <w:rPr>
                <w:b w:val="0"/>
                <w:sz w:val="20"/>
                <w:szCs w:val="20"/>
              </w:rPr>
            </w:pPr>
          </w:p>
        </w:tc>
      </w:tr>
      <w:tr w:rsidR="00EC4BF5" w:rsidRPr="00B87FDC" w:rsidTr="0060239D">
        <w:tc>
          <w:tcPr>
            <w:tcW w:w="10314" w:type="dxa"/>
            <w:gridSpan w:val="4"/>
            <w:shd w:val="clear" w:color="auto" w:fill="BFBFBF" w:themeFill="background1" w:themeFillShade="BF"/>
          </w:tcPr>
          <w:p w:rsidR="00EC4BF5" w:rsidRPr="00015EBC" w:rsidRDefault="00EC4BF5" w:rsidP="00DF4848">
            <w:pPr>
              <w:jc w:val="center"/>
              <w:rPr>
                <w:sz w:val="20"/>
                <w:szCs w:val="20"/>
              </w:rPr>
            </w:pPr>
            <w:r w:rsidRPr="00015EBC">
              <w:rPr>
                <w:sz w:val="20"/>
                <w:szCs w:val="20"/>
              </w:rPr>
              <w:t>CELEBRAÇÃO DA VIDA</w:t>
            </w:r>
          </w:p>
        </w:tc>
      </w:tr>
      <w:tr w:rsidR="00EC4BF5" w:rsidRPr="00B87FDC" w:rsidTr="0060239D">
        <w:tc>
          <w:tcPr>
            <w:tcW w:w="4322" w:type="dxa"/>
            <w:gridSpan w:val="2"/>
            <w:shd w:val="clear" w:color="auto" w:fill="BFBFBF" w:themeFill="background1" w:themeFillShade="BF"/>
          </w:tcPr>
          <w:p w:rsidR="00EC4BF5" w:rsidRPr="00015EBC" w:rsidRDefault="00EC4BF5" w:rsidP="00DF4848">
            <w:pPr>
              <w:jc w:val="center"/>
              <w:rPr>
                <w:sz w:val="20"/>
                <w:szCs w:val="20"/>
              </w:rPr>
            </w:pPr>
            <w:r w:rsidRPr="00015EBC">
              <w:rPr>
                <w:sz w:val="20"/>
                <w:szCs w:val="20"/>
              </w:rPr>
              <w:t>Objetivo</w:t>
            </w:r>
          </w:p>
        </w:tc>
        <w:tc>
          <w:tcPr>
            <w:tcW w:w="5992" w:type="dxa"/>
            <w:gridSpan w:val="2"/>
            <w:shd w:val="clear" w:color="auto" w:fill="BFBFBF" w:themeFill="background1" w:themeFillShade="BF"/>
          </w:tcPr>
          <w:p w:rsidR="00EC4BF5" w:rsidRPr="00015EBC" w:rsidRDefault="00EC4BF5" w:rsidP="00DF4848">
            <w:pPr>
              <w:jc w:val="center"/>
              <w:rPr>
                <w:sz w:val="20"/>
                <w:szCs w:val="20"/>
              </w:rPr>
            </w:pPr>
            <w:r w:rsidRPr="00015EBC">
              <w:rPr>
                <w:sz w:val="20"/>
                <w:szCs w:val="20"/>
              </w:rPr>
              <w:t>Passos</w:t>
            </w:r>
          </w:p>
        </w:tc>
      </w:tr>
      <w:tr w:rsidR="00EC4BF5" w:rsidRPr="00B87FDC" w:rsidTr="0060239D">
        <w:tc>
          <w:tcPr>
            <w:tcW w:w="4322" w:type="dxa"/>
            <w:gridSpan w:val="2"/>
            <w:shd w:val="clear" w:color="auto" w:fill="auto"/>
          </w:tcPr>
          <w:p w:rsidR="00EC4BF5" w:rsidRPr="00015EBC" w:rsidRDefault="00EC4BF5" w:rsidP="00DF4848">
            <w:pPr>
              <w:rPr>
                <w:b w:val="0"/>
                <w:sz w:val="20"/>
                <w:szCs w:val="20"/>
              </w:rPr>
            </w:pPr>
            <w:r w:rsidRPr="00015EBC">
              <w:rPr>
                <w:b w:val="0"/>
                <w:sz w:val="20"/>
                <w:szCs w:val="20"/>
              </w:rPr>
              <w:t>Agradecer e valorizar o dom da vida nas suas variadas manifestações.</w:t>
            </w:r>
          </w:p>
        </w:tc>
        <w:tc>
          <w:tcPr>
            <w:tcW w:w="5992" w:type="dxa"/>
            <w:gridSpan w:val="2"/>
            <w:shd w:val="clear" w:color="auto" w:fill="auto"/>
          </w:tcPr>
          <w:p w:rsidR="00EC4BF5" w:rsidRPr="00015EBC" w:rsidRDefault="00EC4BF5" w:rsidP="00DF4848">
            <w:pPr>
              <w:rPr>
                <w:b w:val="0"/>
                <w:sz w:val="20"/>
                <w:szCs w:val="20"/>
              </w:rPr>
            </w:pPr>
            <w:r w:rsidRPr="00015EBC">
              <w:rPr>
                <w:b w:val="0"/>
                <w:sz w:val="20"/>
                <w:szCs w:val="20"/>
              </w:rPr>
              <w:t>Proclamação da Palavra</w:t>
            </w:r>
            <w:r w:rsidR="00015EBC" w:rsidRPr="00015EBC">
              <w:rPr>
                <w:b w:val="0"/>
                <w:sz w:val="20"/>
                <w:szCs w:val="20"/>
              </w:rPr>
              <w:t>.</w:t>
            </w:r>
          </w:p>
          <w:p w:rsidR="00EC4BF5" w:rsidRPr="00015EBC" w:rsidRDefault="00EC4BF5" w:rsidP="00DF4848">
            <w:pPr>
              <w:rPr>
                <w:b w:val="0"/>
                <w:sz w:val="20"/>
                <w:szCs w:val="20"/>
              </w:rPr>
            </w:pPr>
            <w:r w:rsidRPr="00015EBC">
              <w:rPr>
                <w:b w:val="0"/>
                <w:sz w:val="20"/>
                <w:szCs w:val="20"/>
              </w:rPr>
              <w:t>Uso de símbolos que remetem à vida</w:t>
            </w:r>
            <w:r w:rsidR="00015EBC" w:rsidRPr="00015EBC">
              <w:rPr>
                <w:b w:val="0"/>
                <w:sz w:val="20"/>
                <w:szCs w:val="20"/>
              </w:rPr>
              <w:t>.</w:t>
            </w:r>
          </w:p>
          <w:p w:rsidR="00EC4BF5" w:rsidRPr="00015EBC" w:rsidRDefault="00EC4BF5" w:rsidP="00DF4848">
            <w:pPr>
              <w:rPr>
                <w:b w:val="0"/>
                <w:sz w:val="20"/>
                <w:szCs w:val="20"/>
              </w:rPr>
            </w:pPr>
            <w:r w:rsidRPr="00015EBC">
              <w:rPr>
                <w:b w:val="0"/>
                <w:sz w:val="20"/>
                <w:szCs w:val="20"/>
              </w:rPr>
              <w:t>Os quatro elementos constitutivos da vida: terra, água, fogo e ar</w:t>
            </w:r>
            <w:r w:rsidR="00015EBC" w:rsidRPr="00015EBC">
              <w:rPr>
                <w:b w:val="0"/>
                <w:sz w:val="20"/>
                <w:szCs w:val="20"/>
              </w:rPr>
              <w:t>.</w:t>
            </w:r>
          </w:p>
        </w:tc>
      </w:tr>
      <w:tr w:rsidR="00015EBC" w:rsidRPr="00B87FDC" w:rsidTr="0060239D">
        <w:tc>
          <w:tcPr>
            <w:tcW w:w="10314" w:type="dxa"/>
            <w:gridSpan w:val="4"/>
            <w:tcBorders>
              <w:bottom w:val="single" w:sz="4" w:space="0" w:color="000000"/>
            </w:tcBorders>
            <w:shd w:val="clear" w:color="auto" w:fill="auto"/>
          </w:tcPr>
          <w:p w:rsidR="00015EBC" w:rsidRPr="00015EBC" w:rsidRDefault="00015EBC" w:rsidP="00DF4848">
            <w:pPr>
              <w:rPr>
                <w:b w:val="0"/>
                <w:sz w:val="20"/>
                <w:szCs w:val="20"/>
              </w:rPr>
            </w:pPr>
          </w:p>
        </w:tc>
      </w:tr>
      <w:tr w:rsidR="00EC4BF5" w:rsidRPr="00B87FDC" w:rsidTr="0060239D">
        <w:tc>
          <w:tcPr>
            <w:tcW w:w="10314" w:type="dxa"/>
            <w:gridSpan w:val="4"/>
            <w:shd w:val="clear" w:color="auto" w:fill="BFBFBF" w:themeFill="background1" w:themeFillShade="BF"/>
          </w:tcPr>
          <w:p w:rsidR="00EC4BF5" w:rsidRPr="00015EBC" w:rsidRDefault="00EC4BF5" w:rsidP="00DF4848">
            <w:pPr>
              <w:jc w:val="center"/>
              <w:rPr>
                <w:sz w:val="20"/>
                <w:szCs w:val="20"/>
              </w:rPr>
            </w:pPr>
            <w:r w:rsidRPr="00015EBC">
              <w:rPr>
                <w:sz w:val="20"/>
                <w:szCs w:val="20"/>
              </w:rPr>
              <w:t>T</w:t>
            </w:r>
            <w:r w:rsidR="0028622D">
              <w:rPr>
                <w:sz w:val="20"/>
                <w:szCs w:val="20"/>
              </w:rPr>
              <w:t>ERCEIRA FASE</w:t>
            </w:r>
            <w:r w:rsidRPr="00015EBC">
              <w:rPr>
                <w:sz w:val="20"/>
                <w:szCs w:val="20"/>
              </w:rPr>
              <w:t xml:space="preserve">: Jesus, o </w:t>
            </w:r>
            <w:proofErr w:type="gramStart"/>
            <w:r w:rsidRPr="00015EBC">
              <w:rPr>
                <w:sz w:val="20"/>
                <w:szCs w:val="20"/>
              </w:rPr>
              <w:t>Cristo</w:t>
            </w:r>
            <w:proofErr w:type="gramEnd"/>
          </w:p>
        </w:tc>
      </w:tr>
      <w:tr w:rsidR="00EC4BF5" w:rsidRPr="00B87FDC" w:rsidTr="0060239D">
        <w:tc>
          <w:tcPr>
            <w:tcW w:w="4322" w:type="dxa"/>
            <w:gridSpan w:val="2"/>
            <w:shd w:val="clear" w:color="auto" w:fill="BFBFBF" w:themeFill="background1" w:themeFillShade="BF"/>
          </w:tcPr>
          <w:p w:rsidR="00EC4BF5" w:rsidRPr="00015EBC" w:rsidRDefault="00EC4BF5" w:rsidP="00DF4848">
            <w:pPr>
              <w:jc w:val="center"/>
              <w:rPr>
                <w:sz w:val="20"/>
                <w:szCs w:val="20"/>
              </w:rPr>
            </w:pPr>
            <w:r w:rsidRPr="00015EBC">
              <w:rPr>
                <w:sz w:val="20"/>
                <w:szCs w:val="20"/>
              </w:rPr>
              <w:t>Objetivo</w:t>
            </w:r>
          </w:p>
        </w:tc>
        <w:tc>
          <w:tcPr>
            <w:tcW w:w="5992" w:type="dxa"/>
            <w:gridSpan w:val="2"/>
            <w:shd w:val="clear" w:color="auto" w:fill="BFBFBF" w:themeFill="background1" w:themeFillShade="BF"/>
          </w:tcPr>
          <w:p w:rsidR="00EC4BF5" w:rsidRPr="00015EBC" w:rsidRDefault="00EC4BF5" w:rsidP="00DF4848">
            <w:pPr>
              <w:jc w:val="center"/>
              <w:rPr>
                <w:sz w:val="20"/>
                <w:szCs w:val="20"/>
              </w:rPr>
            </w:pPr>
            <w:r w:rsidRPr="00015EBC">
              <w:rPr>
                <w:sz w:val="20"/>
                <w:szCs w:val="20"/>
              </w:rPr>
              <w:t>Eixos temáticos</w:t>
            </w:r>
          </w:p>
        </w:tc>
      </w:tr>
      <w:tr w:rsidR="00EC4BF5" w:rsidRPr="00015EBC" w:rsidTr="0060239D">
        <w:tblPrEx>
          <w:tblLook w:val="0600"/>
        </w:tblPrEx>
        <w:tc>
          <w:tcPr>
            <w:tcW w:w="4322" w:type="dxa"/>
            <w:gridSpan w:val="2"/>
            <w:shd w:val="clear" w:color="auto" w:fill="auto"/>
          </w:tcPr>
          <w:p w:rsidR="00EC4BF5" w:rsidRPr="00015EBC" w:rsidRDefault="00EC4BF5" w:rsidP="00DF4848">
            <w:pPr>
              <w:rPr>
                <w:b w:val="0"/>
                <w:sz w:val="20"/>
                <w:szCs w:val="20"/>
              </w:rPr>
            </w:pPr>
            <w:r w:rsidRPr="00015EBC">
              <w:rPr>
                <w:b w:val="0"/>
                <w:sz w:val="20"/>
                <w:szCs w:val="20"/>
              </w:rPr>
              <w:t>Aprofundar sobre a</w:t>
            </w:r>
            <w:r w:rsidR="00015EBC">
              <w:rPr>
                <w:b w:val="0"/>
                <w:sz w:val="20"/>
                <w:szCs w:val="20"/>
              </w:rPr>
              <w:t xml:space="preserve"> vida, Paixão, Morte e R</w:t>
            </w:r>
            <w:r w:rsidRPr="00015EBC">
              <w:rPr>
                <w:b w:val="0"/>
                <w:sz w:val="20"/>
                <w:szCs w:val="20"/>
              </w:rPr>
              <w:t>essurreição de Jesus Cristo e seu seguimento.</w:t>
            </w:r>
          </w:p>
        </w:tc>
        <w:tc>
          <w:tcPr>
            <w:tcW w:w="5992" w:type="dxa"/>
            <w:gridSpan w:val="2"/>
            <w:shd w:val="clear" w:color="auto" w:fill="auto"/>
          </w:tcPr>
          <w:p w:rsidR="00EC4BF5" w:rsidRPr="00015EBC" w:rsidRDefault="00EC4BF5" w:rsidP="00EC4BF5">
            <w:pPr>
              <w:pStyle w:val="PargrafodaLista"/>
              <w:numPr>
                <w:ilvl w:val="0"/>
                <w:numId w:val="3"/>
              </w:numPr>
              <w:rPr>
                <w:b w:val="0"/>
                <w:sz w:val="20"/>
                <w:szCs w:val="20"/>
              </w:rPr>
            </w:pPr>
            <w:r w:rsidRPr="00015EBC">
              <w:rPr>
                <w:b w:val="0"/>
                <w:sz w:val="20"/>
                <w:szCs w:val="20"/>
              </w:rPr>
              <w:t>A Encarnação de Jesus Cristo (</w:t>
            </w:r>
            <w:r w:rsidRPr="00015EBC">
              <w:rPr>
                <w:b w:val="0"/>
                <w:i/>
                <w:sz w:val="20"/>
                <w:szCs w:val="20"/>
              </w:rPr>
              <w:t>Lc</w:t>
            </w:r>
            <w:r w:rsidRPr="00015EBC">
              <w:rPr>
                <w:b w:val="0"/>
                <w:sz w:val="20"/>
                <w:szCs w:val="20"/>
              </w:rPr>
              <w:t xml:space="preserve"> </w:t>
            </w:r>
            <w:proofErr w:type="gramStart"/>
            <w:r w:rsidRPr="00015EBC">
              <w:rPr>
                <w:b w:val="0"/>
                <w:sz w:val="20"/>
                <w:szCs w:val="20"/>
              </w:rPr>
              <w:t>1</w:t>
            </w:r>
            <w:proofErr w:type="gramEnd"/>
            <w:r w:rsidRPr="00015EBC">
              <w:rPr>
                <w:b w:val="0"/>
                <w:sz w:val="20"/>
                <w:szCs w:val="20"/>
              </w:rPr>
              <w:t>, 26-38; 2, 1-7)</w:t>
            </w:r>
            <w:r w:rsidR="00015EBC">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Jesus Cristo e o Reinado de Deus (</w:t>
            </w:r>
            <w:proofErr w:type="spellStart"/>
            <w:proofErr w:type="gramStart"/>
            <w:r w:rsidRPr="00015EBC">
              <w:rPr>
                <w:b w:val="0"/>
                <w:i/>
                <w:sz w:val="20"/>
                <w:szCs w:val="20"/>
              </w:rPr>
              <w:t>Mt</w:t>
            </w:r>
            <w:proofErr w:type="spellEnd"/>
            <w:proofErr w:type="gramEnd"/>
            <w:r w:rsidRPr="00015EBC">
              <w:rPr>
                <w:b w:val="0"/>
                <w:sz w:val="20"/>
                <w:szCs w:val="20"/>
              </w:rPr>
              <w:t xml:space="preserve"> 13)</w:t>
            </w:r>
            <w:r w:rsidR="00015EBC">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Discipulado e seguimento de Jesus (</w:t>
            </w:r>
            <w:r w:rsidRPr="00015EBC">
              <w:rPr>
                <w:b w:val="0"/>
                <w:i/>
                <w:sz w:val="20"/>
                <w:szCs w:val="20"/>
              </w:rPr>
              <w:t>Mc</w:t>
            </w:r>
            <w:r w:rsidRPr="00015EBC">
              <w:rPr>
                <w:b w:val="0"/>
                <w:sz w:val="20"/>
                <w:szCs w:val="20"/>
              </w:rPr>
              <w:t xml:space="preserve"> </w:t>
            </w:r>
            <w:proofErr w:type="gramStart"/>
            <w:r w:rsidRPr="00015EBC">
              <w:rPr>
                <w:b w:val="0"/>
                <w:sz w:val="20"/>
                <w:szCs w:val="20"/>
              </w:rPr>
              <w:t>3</w:t>
            </w:r>
            <w:proofErr w:type="gramEnd"/>
            <w:r w:rsidRPr="00015EBC">
              <w:rPr>
                <w:b w:val="0"/>
                <w:sz w:val="20"/>
                <w:szCs w:val="20"/>
              </w:rPr>
              <w:t>, 13-19; 8, 34-38)</w:t>
            </w:r>
            <w:r w:rsidR="00015EBC">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Paixão e Morte de Jesus (</w:t>
            </w:r>
            <w:r w:rsidRPr="00015EBC">
              <w:rPr>
                <w:b w:val="0"/>
                <w:i/>
                <w:sz w:val="20"/>
                <w:szCs w:val="20"/>
              </w:rPr>
              <w:t xml:space="preserve">Mc </w:t>
            </w:r>
            <w:r w:rsidRPr="00015EBC">
              <w:rPr>
                <w:b w:val="0"/>
                <w:sz w:val="20"/>
                <w:szCs w:val="20"/>
              </w:rPr>
              <w:t>14, 43-15, 47)</w:t>
            </w:r>
            <w:r w:rsidR="00015EBC">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Ressurreição e ascensão de Jesus (</w:t>
            </w:r>
            <w:r w:rsidRPr="00015EBC">
              <w:rPr>
                <w:b w:val="0"/>
                <w:i/>
                <w:sz w:val="20"/>
                <w:szCs w:val="20"/>
              </w:rPr>
              <w:t xml:space="preserve">Lc 24,1-12; Lc 24,50-53; </w:t>
            </w:r>
            <w:proofErr w:type="spellStart"/>
            <w:r w:rsidRPr="00015EBC">
              <w:rPr>
                <w:b w:val="0"/>
                <w:i/>
                <w:sz w:val="20"/>
                <w:szCs w:val="20"/>
              </w:rPr>
              <w:t>At</w:t>
            </w:r>
            <w:proofErr w:type="spellEnd"/>
            <w:r w:rsidRPr="00015EBC">
              <w:rPr>
                <w:b w:val="0"/>
                <w:i/>
                <w:sz w:val="20"/>
                <w:szCs w:val="20"/>
              </w:rPr>
              <w:t xml:space="preserve"> 1,6-11</w:t>
            </w:r>
            <w:r w:rsidRPr="00015EBC">
              <w:rPr>
                <w:b w:val="0"/>
                <w:sz w:val="20"/>
                <w:szCs w:val="20"/>
              </w:rPr>
              <w:t>)</w:t>
            </w:r>
            <w:r w:rsidR="00015EBC">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O envio do Espírito Santo (</w:t>
            </w:r>
            <w:proofErr w:type="spellStart"/>
            <w:r w:rsidRPr="00015EBC">
              <w:rPr>
                <w:b w:val="0"/>
                <w:i/>
                <w:sz w:val="20"/>
                <w:szCs w:val="20"/>
              </w:rPr>
              <w:t>Jo</w:t>
            </w:r>
            <w:proofErr w:type="spellEnd"/>
            <w:r w:rsidRPr="00015EBC">
              <w:rPr>
                <w:b w:val="0"/>
                <w:sz w:val="20"/>
                <w:szCs w:val="20"/>
              </w:rPr>
              <w:t xml:space="preserve"> 20, 19-23; </w:t>
            </w:r>
            <w:proofErr w:type="spellStart"/>
            <w:r w:rsidRPr="00015EBC">
              <w:rPr>
                <w:b w:val="0"/>
                <w:i/>
                <w:sz w:val="20"/>
                <w:szCs w:val="20"/>
              </w:rPr>
              <w:t>At</w:t>
            </w:r>
            <w:proofErr w:type="spellEnd"/>
            <w:r w:rsidRPr="00015EBC">
              <w:rPr>
                <w:b w:val="0"/>
                <w:i/>
                <w:sz w:val="20"/>
                <w:szCs w:val="20"/>
              </w:rPr>
              <w:t xml:space="preserve"> </w:t>
            </w:r>
            <w:proofErr w:type="gramStart"/>
            <w:r w:rsidRPr="00015EBC">
              <w:rPr>
                <w:b w:val="0"/>
                <w:sz w:val="20"/>
                <w:szCs w:val="20"/>
              </w:rPr>
              <w:t>2</w:t>
            </w:r>
            <w:proofErr w:type="gramEnd"/>
            <w:r w:rsidRPr="00015EBC">
              <w:rPr>
                <w:b w:val="0"/>
                <w:sz w:val="20"/>
                <w:szCs w:val="20"/>
              </w:rPr>
              <w:t>, 1-4)</w:t>
            </w:r>
            <w:r w:rsidR="00015EBC">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A vida plena no Espírito do Ressuscitado (</w:t>
            </w:r>
            <w:proofErr w:type="spellStart"/>
            <w:r w:rsidRPr="00015EBC">
              <w:rPr>
                <w:b w:val="0"/>
                <w:i/>
                <w:sz w:val="20"/>
                <w:szCs w:val="20"/>
              </w:rPr>
              <w:t>Jo</w:t>
            </w:r>
            <w:proofErr w:type="spellEnd"/>
            <w:r w:rsidRPr="00015EBC">
              <w:rPr>
                <w:b w:val="0"/>
                <w:sz w:val="20"/>
                <w:szCs w:val="20"/>
              </w:rPr>
              <w:t xml:space="preserve"> 15, 1-17; </w:t>
            </w:r>
            <w:proofErr w:type="spellStart"/>
            <w:r w:rsidRPr="00015EBC">
              <w:rPr>
                <w:b w:val="0"/>
                <w:i/>
                <w:sz w:val="20"/>
                <w:szCs w:val="20"/>
              </w:rPr>
              <w:t>Jo</w:t>
            </w:r>
            <w:proofErr w:type="spellEnd"/>
            <w:r w:rsidRPr="00015EBC">
              <w:rPr>
                <w:b w:val="0"/>
                <w:i/>
                <w:sz w:val="20"/>
                <w:szCs w:val="20"/>
              </w:rPr>
              <w:t xml:space="preserve"> </w:t>
            </w:r>
            <w:r w:rsidRPr="00015EBC">
              <w:rPr>
                <w:b w:val="0"/>
                <w:sz w:val="20"/>
                <w:szCs w:val="20"/>
              </w:rPr>
              <w:t>10, 1-10)</w:t>
            </w:r>
            <w:r w:rsidR="00015EBC">
              <w:rPr>
                <w:b w:val="0"/>
                <w:sz w:val="20"/>
                <w:szCs w:val="20"/>
              </w:rPr>
              <w:t>.</w:t>
            </w:r>
          </w:p>
        </w:tc>
      </w:tr>
      <w:tr w:rsidR="00015EBC" w:rsidRPr="00015EBC" w:rsidTr="0060239D">
        <w:tblPrEx>
          <w:tblLook w:val="0600"/>
        </w:tblPrEx>
        <w:tc>
          <w:tcPr>
            <w:tcW w:w="10314" w:type="dxa"/>
            <w:gridSpan w:val="4"/>
            <w:tcBorders>
              <w:bottom w:val="single" w:sz="4" w:space="0" w:color="000000"/>
            </w:tcBorders>
            <w:shd w:val="clear" w:color="auto" w:fill="auto"/>
          </w:tcPr>
          <w:p w:rsidR="00015EBC" w:rsidRPr="00015EBC" w:rsidRDefault="00015EBC" w:rsidP="00015EBC">
            <w:pPr>
              <w:pStyle w:val="PargrafodaLista"/>
              <w:rPr>
                <w:b w:val="0"/>
                <w:sz w:val="20"/>
                <w:szCs w:val="20"/>
              </w:rPr>
            </w:pPr>
          </w:p>
        </w:tc>
      </w:tr>
      <w:tr w:rsidR="00EC4BF5" w:rsidRPr="00015EBC" w:rsidTr="0060239D">
        <w:tc>
          <w:tcPr>
            <w:tcW w:w="10314" w:type="dxa"/>
            <w:gridSpan w:val="4"/>
            <w:shd w:val="clear" w:color="auto" w:fill="BFBFBF" w:themeFill="background1" w:themeFillShade="BF"/>
          </w:tcPr>
          <w:p w:rsidR="00EC4BF5" w:rsidRPr="0060239D" w:rsidRDefault="00EC4BF5" w:rsidP="00DF4848">
            <w:pPr>
              <w:jc w:val="center"/>
              <w:rPr>
                <w:sz w:val="20"/>
                <w:szCs w:val="20"/>
              </w:rPr>
            </w:pPr>
            <w:r w:rsidRPr="0060239D">
              <w:rPr>
                <w:sz w:val="20"/>
                <w:szCs w:val="20"/>
              </w:rPr>
              <w:t>JORNADA DO DISCIPULADO</w:t>
            </w:r>
          </w:p>
        </w:tc>
      </w:tr>
      <w:tr w:rsidR="00EC4BF5" w:rsidRPr="00015EBC" w:rsidTr="0060239D">
        <w:tc>
          <w:tcPr>
            <w:tcW w:w="2881" w:type="dxa"/>
            <w:shd w:val="clear" w:color="auto" w:fill="BFBFBF" w:themeFill="background1" w:themeFillShade="BF"/>
          </w:tcPr>
          <w:p w:rsidR="00EC4BF5" w:rsidRPr="0060239D" w:rsidRDefault="00EC4BF5" w:rsidP="00DF4848">
            <w:pPr>
              <w:jc w:val="center"/>
              <w:rPr>
                <w:sz w:val="20"/>
                <w:szCs w:val="20"/>
              </w:rPr>
            </w:pPr>
            <w:r w:rsidRPr="0060239D">
              <w:rPr>
                <w:sz w:val="20"/>
                <w:szCs w:val="20"/>
              </w:rPr>
              <w:t>Objetivo</w:t>
            </w:r>
          </w:p>
        </w:tc>
        <w:tc>
          <w:tcPr>
            <w:tcW w:w="2881" w:type="dxa"/>
            <w:gridSpan w:val="2"/>
            <w:shd w:val="clear" w:color="auto" w:fill="BFBFBF" w:themeFill="background1" w:themeFillShade="BF"/>
          </w:tcPr>
          <w:p w:rsidR="00EC4BF5" w:rsidRPr="0060239D" w:rsidRDefault="00EC4BF5" w:rsidP="00DF4848">
            <w:pPr>
              <w:jc w:val="center"/>
              <w:rPr>
                <w:sz w:val="20"/>
                <w:szCs w:val="20"/>
              </w:rPr>
            </w:pPr>
            <w:r w:rsidRPr="0060239D">
              <w:rPr>
                <w:sz w:val="20"/>
                <w:szCs w:val="20"/>
              </w:rPr>
              <w:t>Indicações metodológicas</w:t>
            </w:r>
          </w:p>
        </w:tc>
        <w:tc>
          <w:tcPr>
            <w:tcW w:w="4552" w:type="dxa"/>
            <w:shd w:val="clear" w:color="auto" w:fill="BFBFBF" w:themeFill="background1" w:themeFillShade="BF"/>
          </w:tcPr>
          <w:p w:rsidR="00EC4BF5" w:rsidRPr="0060239D" w:rsidRDefault="00EC4BF5" w:rsidP="00DF4848">
            <w:pPr>
              <w:jc w:val="center"/>
              <w:rPr>
                <w:sz w:val="20"/>
                <w:szCs w:val="20"/>
              </w:rPr>
            </w:pPr>
            <w:r w:rsidRPr="0060239D">
              <w:rPr>
                <w:sz w:val="20"/>
                <w:szCs w:val="20"/>
              </w:rPr>
              <w:t>Passos</w:t>
            </w:r>
          </w:p>
        </w:tc>
      </w:tr>
      <w:tr w:rsidR="00EC4BF5" w:rsidRPr="00015EBC" w:rsidTr="0060239D">
        <w:tc>
          <w:tcPr>
            <w:tcW w:w="2881" w:type="dxa"/>
            <w:shd w:val="clear" w:color="auto" w:fill="auto"/>
          </w:tcPr>
          <w:p w:rsidR="00EC4BF5" w:rsidRPr="00015EBC" w:rsidRDefault="00EC4BF5" w:rsidP="00DF4848">
            <w:pPr>
              <w:rPr>
                <w:b w:val="0"/>
                <w:sz w:val="20"/>
                <w:szCs w:val="20"/>
              </w:rPr>
            </w:pPr>
            <w:r w:rsidRPr="00015EBC">
              <w:rPr>
                <w:b w:val="0"/>
                <w:sz w:val="20"/>
                <w:szCs w:val="20"/>
              </w:rPr>
              <w:t>Assumir a proposta de Jesus Cristo como referencial para a própria vida.</w:t>
            </w:r>
          </w:p>
        </w:tc>
        <w:tc>
          <w:tcPr>
            <w:tcW w:w="2881" w:type="dxa"/>
            <w:gridSpan w:val="2"/>
            <w:shd w:val="clear" w:color="auto" w:fill="auto"/>
          </w:tcPr>
          <w:p w:rsidR="00EC4BF5" w:rsidRPr="00015EBC" w:rsidRDefault="00EC4BF5" w:rsidP="00DF4848">
            <w:pPr>
              <w:rPr>
                <w:b w:val="0"/>
                <w:sz w:val="20"/>
                <w:szCs w:val="20"/>
              </w:rPr>
            </w:pPr>
            <w:r w:rsidRPr="00015EBC">
              <w:rPr>
                <w:b w:val="0"/>
                <w:sz w:val="20"/>
                <w:szCs w:val="20"/>
              </w:rPr>
              <w:t>Dia de Espiritualidade/Retiro</w:t>
            </w:r>
          </w:p>
        </w:tc>
        <w:tc>
          <w:tcPr>
            <w:tcW w:w="4552" w:type="dxa"/>
            <w:shd w:val="clear" w:color="auto" w:fill="auto"/>
          </w:tcPr>
          <w:p w:rsidR="00EC4BF5" w:rsidRPr="00015EBC" w:rsidRDefault="00EC4BF5" w:rsidP="00DF4848">
            <w:pPr>
              <w:rPr>
                <w:b w:val="0"/>
                <w:sz w:val="20"/>
                <w:szCs w:val="20"/>
              </w:rPr>
            </w:pPr>
            <w:r w:rsidRPr="00015EBC">
              <w:rPr>
                <w:b w:val="0"/>
                <w:sz w:val="20"/>
                <w:szCs w:val="20"/>
              </w:rPr>
              <w:t>Celebração de entrega do Mandamento do Amor (</w:t>
            </w:r>
            <w:proofErr w:type="spellStart"/>
            <w:r w:rsidRPr="00015EBC">
              <w:rPr>
                <w:b w:val="0"/>
                <w:i/>
                <w:sz w:val="20"/>
                <w:szCs w:val="20"/>
              </w:rPr>
              <w:t>Jo</w:t>
            </w:r>
            <w:proofErr w:type="spellEnd"/>
            <w:r w:rsidRPr="00015EBC">
              <w:rPr>
                <w:b w:val="0"/>
                <w:i/>
                <w:sz w:val="20"/>
                <w:szCs w:val="20"/>
              </w:rPr>
              <w:t xml:space="preserve"> </w:t>
            </w:r>
            <w:r w:rsidRPr="00015EBC">
              <w:rPr>
                <w:b w:val="0"/>
                <w:sz w:val="20"/>
                <w:szCs w:val="20"/>
              </w:rPr>
              <w:t xml:space="preserve">13, 34-35 e/ou </w:t>
            </w:r>
            <w:proofErr w:type="spellStart"/>
            <w:r w:rsidRPr="00015EBC">
              <w:rPr>
                <w:b w:val="0"/>
                <w:sz w:val="20"/>
                <w:szCs w:val="20"/>
              </w:rPr>
              <w:t>Jo</w:t>
            </w:r>
            <w:proofErr w:type="spellEnd"/>
            <w:r w:rsidRPr="00015EBC">
              <w:rPr>
                <w:b w:val="0"/>
                <w:sz w:val="20"/>
                <w:szCs w:val="20"/>
              </w:rPr>
              <w:t xml:space="preserve"> 15,9-17</w:t>
            </w:r>
            <w:proofErr w:type="gramStart"/>
            <w:r w:rsidRPr="00015EBC">
              <w:rPr>
                <w:b w:val="0"/>
                <w:sz w:val="20"/>
                <w:szCs w:val="20"/>
              </w:rPr>
              <w:t xml:space="preserve"> )</w:t>
            </w:r>
            <w:proofErr w:type="gramEnd"/>
            <w:r w:rsidR="0060239D">
              <w:rPr>
                <w:b w:val="0"/>
                <w:sz w:val="20"/>
                <w:szCs w:val="20"/>
              </w:rPr>
              <w:t>.</w:t>
            </w:r>
          </w:p>
          <w:p w:rsidR="00EC4BF5" w:rsidRPr="00015EBC" w:rsidRDefault="00EC4BF5" w:rsidP="00DF4848">
            <w:pPr>
              <w:rPr>
                <w:b w:val="0"/>
                <w:sz w:val="20"/>
                <w:szCs w:val="20"/>
              </w:rPr>
            </w:pPr>
            <w:r w:rsidRPr="00015EBC">
              <w:rPr>
                <w:b w:val="0"/>
                <w:sz w:val="20"/>
                <w:szCs w:val="20"/>
              </w:rPr>
              <w:t xml:space="preserve">Oração sobre os </w:t>
            </w:r>
            <w:proofErr w:type="spellStart"/>
            <w:r w:rsidRPr="00015EBC">
              <w:rPr>
                <w:b w:val="0"/>
                <w:sz w:val="20"/>
                <w:szCs w:val="20"/>
              </w:rPr>
              <w:t>catequizandos</w:t>
            </w:r>
            <w:proofErr w:type="spellEnd"/>
            <w:r w:rsidR="0060239D">
              <w:rPr>
                <w:b w:val="0"/>
                <w:sz w:val="20"/>
                <w:szCs w:val="20"/>
              </w:rPr>
              <w:t>.</w:t>
            </w:r>
          </w:p>
        </w:tc>
      </w:tr>
      <w:tr w:rsidR="0060239D" w:rsidRPr="00015EBC" w:rsidTr="0060239D">
        <w:tc>
          <w:tcPr>
            <w:tcW w:w="10314" w:type="dxa"/>
            <w:gridSpan w:val="4"/>
            <w:tcBorders>
              <w:bottom w:val="single" w:sz="4" w:space="0" w:color="000000"/>
            </w:tcBorders>
            <w:shd w:val="clear" w:color="auto" w:fill="auto"/>
          </w:tcPr>
          <w:p w:rsidR="0060239D" w:rsidRPr="00015EBC" w:rsidRDefault="0060239D" w:rsidP="00DF4848">
            <w:pPr>
              <w:rPr>
                <w:b w:val="0"/>
                <w:sz w:val="20"/>
                <w:szCs w:val="20"/>
              </w:rPr>
            </w:pPr>
          </w:p>
        </w:tc>
      </w:tr>
      <w:tr w:rsidR="00EC4BF5" w:rsidRPr="00015EBC" w:rsidTr="0060239D">
        <w:tc>
          <w:tcPr>
            <w:tcW w:w="10314" w:type="dxa"/>
            <w:gridSpan w:val="4"/>
            <w:shd w:val="clear" w:color="auto" w:fill="BFBFBF" w:themeFill="background1" w:themeFillShade="BF"/>
          </w:tcPr>
          <w:p w:rsidR="00EC4BF5" w:rsidRPr="0060239D" w:rsidRDefault="00EC4BF5" w:rsidP="00DF4848">
            <w:pPr>
              <w:jc w:val="center"/>
              <w:rPr>
                <w:sz w:val="20"/>
                <w:szCs w:val="20"/>
              </w:rPr>
            </w:pPr>
            <w:r w:rsidRPr="0060239D">
              <w:rPr>
                <w:sz w:val="20"/>
                <w:szCs w:val="20"/>
              </w:rPr>
              <w:t>QUARTA FASE: A vida de oração</w:t>
            </w:r>
          </w:p>
        </w:tc>
      </w:tr>
      <w:tr w:rsidR="00EC4BF5" w:rsidRPr="00015EBC" w:rsidTr="0060239D">
        <w:tc>
          <w:tcPr>
            <w:tcW w:w="4322" w:type="dxa"/>
            <w:gridSpan w:val="2"/>
            <w:shd w:val="clear" w:color="auto" w:fill="BFBFBF" w:themeFill="background1" w:themeFillShade="BF"/>
          </w:tcPr>
          <w:p w:rsidR="00EC4BF5" w:rsidRPr="0060239D" w:rsidRDefault="00EC4BF5" w:rsidP="00DF4848">
            <w:pPr>
              <w:jc w:val="center"/>
              <w:rPr>
                <w:sz w:val="20"/>
                <w:szCs w:val="20"/>
              </w:rPr>
            </w:pPr>
            <w:r w:rsidRPr="0060239D">
              <w:rPr>
                <w:sz w:val="20"/>
                <w:szCs w:val="20"/>
              </w:rPr>
              <w:t>Objetivo</w:t>
            </w:r>
          </w:p>
        </w:tc>
        <w:tc>
          <w:tcPr>
            <w:tcW w:w="5992" w:type="dxa"/>
            <w:gridSpan w:val="2"/>
            <w:shd w:val="clear" w:color="auto" w:fill="BFBFBF" w:themeFill="background1" w:themeFillShade="BF"/>
          </w:tcPr>
          <w:p w:rsidR="00EC4BF5" w:rsidRPr="0060239D" w:rsidRDefault="00EC4BF5" w:rsidP="00DF4848">
            <w:pPr>
              <w:jc w:val="center"/>
              <w:rPr>
                <w:sz w:val="20"/>
                <w:szCs w:val="20"/>
              </w:rPr>
            </w:pPr>
            <w:r w:rsidRPr="0060239D">
              <w:rPr>
                <w:sz w:val="20"/>
                <w:szCs w:val="20"/>
              </w:rPr>
              <w:t>Eixos temáticos</w:t>
            </w:r>
          </w:p>
        </w:tc>
      </w:tr>
      <w:tr w:rsidR="00EC4BF5" w:rsidRPr="00015EBC" w:rsidTr="0060239D">
        <w:tblPrEx>
          <w:tblLook w:val="0600"/>
        </w:tblPrEx>
        <w:tc>
          <w:tcPr>
            <w:tcW w:w="4322" w:type="dxa"/>
            <w:gridSpan w:val="2"/>
            <w:shd w:val="clear" w:color="auto" w:fill="auto"/>
          </w:tcPr>
          <w:p w:rsidR="00EC4BF5" w:rsidRPr="00015EBC" w:rsidRDefault="00EC4BF5" w:rsidP="00DF4848">
            <w:pPr>
              <w:rPr>
                <w:b w:val="0"/>
                <w:sz w:val="20"/>
                <w:szCs w:val="20"/>
              </w:rPr>
            </w:pPr>
            <w:r w:rsidRPr="00015EBC">
              <w:rPr>
                <w:b w:val="0"/>
                <w:sz w:val="20"/>
                <w:szCs w:val="20"/>
              </w:rPr>
              <w:t>Ajudar o catequizando a fazer a experiência da vida de oração cristã.</w:t>
            </w:r>
          </w:p>
        </w:tc>
        <w:tc>
          <w:tcPr>
            <w:tcW w:w="5992" w:type="dxa"/>
            <w:gridSpan w:val="2"/>
            <w:shd w:val="clear" w:color="auto" w:fill="auto"/>
          </w:tcPr>
          <w:p w:rsidR="00EC4BF5" w:rsidRPr="00015EBC" w:rsidRDefault="00EC4BF5" w:rsidP="00EC4BF5">
            <w:pPr>
              <w:pStyle w:val="PargrafodaLista"/>
              <w:numPr>
                <w:ilvl w:val="0"/>
                <w:numId w:val="3"/>
              </w:numPr>
              <w:rPr>
                <w:b w:val="0"/>
                <w:sz w:val="20"/>
                <w:szCs w:val="20"/>
              </w:rPr>
            </w:pPr>
            <w:r w:rsidRPr="00015EBC">
              <w:rPr>
                <w:b w:val="0"/>
                <w:sz w:val="20"/>
                <w:szCs w:val="20"/>
              </w:rPr>
              <w:t>A necessidade de uma vida de oração (</w:t>
            </w:r>
            <w:proofErr w:type="spellStart"/>
            <w:proofErr w:type="gramStart"/>
            <w:r w:rsidRPr="00015EBC">
              <w:rPr>
                <w:b w:val="0"/>
                <w:i/>
                <w:sz w:val="20"/>
                <w:szCs w:val="20"/>
              </w:rPr>
              <w:t>Mt</w:t>
            </w:r>
            <w:proofErr w:type="spellEnd"/>
            <w:proofErr w:type="gramEnd"/>
            <w:r w:rsidRPr="00015EBC">
              <w:rPr>
                <w:b w:val="0"/>
                <w:sz w:val="20"/>
                <w:szCs w:val="20"/>
              </w:rPr>
              <w:t xml:space="preserve"> 7, 7-12; </w:t>
            </w:r>
            <w:proofErr w:type="spellStart"/>
            <w:r w:rsidRPr="00015EBC">
              <w:rPr>
                <w:b w:val="0"/>
                <w:sz w:val="20"/>
                <w:szCs w:val="20"/>
              </w:rPr>
              <w:t>Mt</w:t>
            </w:r>
            <w:proofErr w:type="spellEnd"/>
            <w:r w:rsidRPr="00015EBC">
              <w:rPr>
                <w:b w:val="0"/>
                <w:sz w:val="20"/>
                <w:szCs w:val="20"/>
              </w:rPr>
              <w:t xml:space="preserve"> 18,19-20)</w:t>
            </w:r>
            <w:r w:rsidR="0060239D">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 xml:space="preserve">Jesus, movido pelo Espírito Santo, ora e ensina a orar </w:t>
            </w:r>
            <w:proofErr w:type="gramStart"/>
            <w:r w:rsidRPr="00015EBC">
              <w:rPr>
                <w:b w:val="0"/>
                <w:sz w:val="20"/>
                <w:szCs w:val="20"/>
              </w:rPr>
              <w:t xml:space="preserve">( </w:t>
            </w:r>
            <w:proofErr w:type="gramEnd"/>
            <w:r w:rsidRPr="00015EBC">
              <w:rPr>
                <w:b w:val="0"/>
                <w:sz w:val="20"/>
                <w:szCs w:val="20"/>
              </w:rPr>
              <w:t>Lc. 10,21-22 e 11,1-13)</w:t>
            </w:r>
            <w:r w:rsidR="0060239D">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 xml:space="preserve">Aprofundamento da oração do Pai </w:t>
            </w:r>
            <w:proofErr w:type="gramStart"/>
            <w:r w:rsidRPr="00015EBC">
              <w:rPr>
                <w:b w:val="0"/>
                <w:sz w:val="20"/>
                <w:szCs w:val="20"/>
              </w:rPr>
              <w:t>Nosso(</w:t>
            </w:r>
            <w:proofErr w:type="gramEnd"/>
            <w:r w:rsidRPr="00015EBC">
              <w:rPr>
                <w:b w:val="0"/>
                <w:sz w:val="20"/>
                <w:szCs w:val="20"/>
              </w:rPr>
              <w:t xml:space="preserve"> Lc. 11,1-4)</w:t>
            </w:r>
            <w:r w:rsidR="0060239D">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 xml:space="preserve">Experiências de oração a partir da Bíblia (leitura </w:t>
            </w:r>
            <w:proofErr w:type="spellStart"/>
            <w:r w:rsidRPr="00015EBC">
              <w:rPr>
                <w:b w:val="0"/>
                <w:sz w:val="20"/>
                <w:szCs w:val="20"/>
              </w:rPr>
              <w:t>orante</w:t>
            </w:r>
            <w:proofErr w:type="spellEnd"/>
            <w:r w:rsidRPr="00015EBC">
              <w:rPr>
                <w:b w:val="0"/>
                <w:sz w:val="20"/>
                <w:szCs w:val="20"/>
              </w:rPr>
              <w:t xml:space="preserve"> da Palavra de Deus, ofício divino, adoração eucarística, vigília de oração, caminhadas/romarias, </w:t>
            </w:r>
            <w:proofErr w:type="spellStart"/>
            <w:r w:rsidRPr="00015EBC">
              <w:rPr>
                <w:b w:val="0"/>
                <w:sz w:val="20"/>
                <w:szCs w:val="20"/>
              </w:rPr>
              <w:t>etc</w:t>
            </w:r>
            <w:proofErr w:type="spellEnd"/>
            <w:r w:rsidRPr="00015EBC">
              <w:rPr>
                <w:b w:val="0"/>
                <w:sz w:val="20"/>
                <w:szCs w:val="20"/>
              </w:rPr>
              <w:t>)</w:t>
            </w:r>
            <w:r w:rsidR="0060239D">
              <w:rPr>
                <w:b w:val="0"/>
                <w:sz w:val="20"/>
                <w:szCs w:val="20"/>
              </w:rPr>
              <w:t>.</w:t>
            </w:r>
          </w:p>
        </w:tc>
      </w:tr>
      <w:tr w:rsidR="006441E4" w:rsidRPr="00015EBC" w:rsidTr="006441E4">
        <w:tblPrEx>
          <w:tblLook w:val="0600"/>
        </w:tblPrEx>
        <w:trPr>
          <w:trHeight w:val="54"/>
        </w:trPr>
        <w:tc>
          <w:tcPr>
            <w:tcW w:w="10314" w:type="dxa"/>
            <w:gridSpan w:val="4"/>
            <w:shd w:val="clear" w:color="auto" w:fill="auto"/>
          </w:tcPr>
          <w:p w:rsidR="006441E4" w:rsidRPr="006441E4" w:rsidRDefault="006441E4" w:rsidP="006441E4">
            <w:pPr>
              <w:rPr>
                <w:b w:val="0"/>
                <w:sz w:val="20"/>
                <w:szCs w:val="20"/>
              </w:rPr>
            </w:pPr>
          </w:p>
        </w:tc>
      </w:tr>
      <w:tr w:rsidR="00EC4BF5" w:rsidRPr="00015EBC" w:rsidTr="0060239D">
        <w:tc>
          <w:tcPr>
            <w:tcW w:w="10314" w:type="dxa"/>
            <w:gridSpan w:val="4"/>
            <w:shd w:val="clear" w:color="auto" w:fill="BFBFBF" w:themeFill="background1" w:themeFillShade="BF"/>
          </w:tcPr>
          <w:p w:rsidR="00EC4BF5" w:rsidRPr="005011EE" w:rsidRDefault="00EC4BF5" w:rsidP="00DF4848">
            <w:pPr>
              <w:jc w:val="center"/>
              <w:rPr>
                <w:sz w:val="20"/>
                <w:szCs w:val="20"/>
              </w:rPr>
            </w:pPr>
            <w:r w:rsidRPr="005011EE">
              <w:rPr>
                <w:sz w:val="20"/>
                <w:szCs w:val="20"/>
              </w:rPr>
              <w:t>CELEBRAÇÃO DE ENTREGA DA ORAÇÃO DO SENHOR</w:t>
            </w:r>
          </w:p>
        </w:tc>
      </w:tr>
      <w:tr w:rsidR="00EC4BF5" w:rsidRPr="00015EBC" w:rsidTr="0060239D">
        <w:tc>
          <w:tcPr>
            <w:tcW w:w="4322" w:type="dxa"/>
            <w:gridSpan w:val="2"/>
            <w:shd w:val="clear" w:color="auto" w:fill="BFBFBF" w:themeFill="background1" w:themeFillShade="BF"/>
          </w:tcPr>
          <w:p w:rsidR="00EC4BF5" w:rsidRPr="005011EE" w:rsidRDefault="00EC4BF5" w:rsidP="00DF4848">
            <w:pPr>
              <w:jc w:val="center"/>
              <w:rPr>
                <w:sz w:val="20"/>
                <w:szCs w:val="20"/>
              </w:rPr>
            </w:pPr>
            <w:r w:rsidRPr="005011EE">
              <w:rPr>
                <w:sz w:val="20"/>
                <w:szCs w:val="20"/>
              </w:rPr>
              <w:lastRenderedPageBreak/>
              <w:t>Objetivo</w:t>
            </w:r>
          </w:p>
        </w:tc>
        <w:tc>
          <w:tcPr>
            <w:tcW w:w="5992" w:type="dxa"/>
            <w:gridSpan w:val="2"/>
            <w:shd w:val="clear" w:color="auto" w:fill="BFBFBF" w:themeFill="background1" w:themeFillShade="BF"/>
          </w:tcPr>
          <w:p w:rsidR="00EC4BF5" w:rsidRPr="005011EE" w:rsidRDefault="00EC4BF5" w:rsidP="00DF4848">
            <w:pPr>
              <w:jc w:val="center"/>
              <w:rPr>
                <w:sz w:val="20"/>
                <w:szCs w:val="20"/>
              </w:rPr>
            </w:pPr>
            <w:r w:rsidRPr="005011EE">
              <w:rPr>
                <w:sz w:val="20"/>
                <w:szCs w:val="20"/>
              </w:rPr>
              <w:t>Passos</w:t>
            </w:r>
          </w:p>
        </w:tc>
      </w:tr>
      <w:tr w:rsidR="00EC4BF5" w:rsidRPr="00015EBC" w:rsidTr="0060239D">
        <w:tc>
          <w:tcPr>
            <w:tcW w:w="4322" w:type="dxa"/>
            <w:gridSpan w:val="2"/>
            <w:shd w:val="clear" w:color="auto" w:fill="auto"/>
          </w:tcPr>
          <w:p w:rsidR="00EC4BF5" w:rsidRPr="00015EBC" w:rsidRDefault="00EC4BF5" w:rsidP="00DF4848">
            <w:pPr>
              <w:rPr>
                <w:b w:val="0"/>
                <w:sz w:val="20"/>
                <w:szCs w:val="20"/>
              </w:rPr>
            </w:pPr>
            <w:r w:rsidRPr="00015EBC">
              <w:rPr>
                <w:b w:val="0"/>
                <w:sz w:val="20"/>
                <w:szCs w:val="20"/>
              </w:rPr>
              <w:t>Celebrar, acolher e viver a relação filial com Deus Pai e a fraternidade com todo gênero humano.</w:t>
            </w:r>
          </w:p>
        </w:tc>
        <w:tc>
          <w:tcPr>
            <w:tcW w:w="5992" w:type="dxa"/>
            <w:gridSpan w:val="2"/>
            <w:shd w:val="clear" w:color="auto" w:fill="auto"/>
          </w:tcPr>
          <w:p w:rsidR="00EC4BF5" w:rsidRPr="00015EBC" w:rsidRDefault="00EC4BF5" w:rsidP="00DF4848">
            <w:pPr>
              <w:rPr>
                <w:b w:val="0"/>
                <w:sz w:val="20"/>
                <w:szCs w:val="20"/>
              </w:rPr>
            </w:pPr>
            <w:r w:rsidRPr="00015EBC">
              <w:rPr>
                <w:b w:val="0"/>
                <w:sz w:val="20"/>
                <w:szCs w:val="20"/>
              </w:rPr>
              <w:t>Proclamação da Palavra</w:t>
            </w:r>
            <w:r w:rsidR="0060239D">
              <w:rPr>
                <w:b w:val="0"/>
                <w:sz w:val="20"/>
                <w:szCs w:val="20"/>
              </w:rPr>
              <w:t>.</w:t>
            </w:r>
          </w:p>
          <w:p w:rsidR="00EC4BF5" w:rsidRPr="00015EBC" w:rsidRDefault="00EC4BF5" w:rsidP="00DF4848">
            <w:pPr>
              <w:rPr>
                <w:b w:val="0"/>
                <w:sz w:val="20"/>
                <w:szCs w:val="20"/>
              </w:rPr>
            </w:pPr>
            <w:r w:rsidRPr="00015EBC">
              <w:rPr>
                <w:b w:val="0"/>
                <w:sz w:val="20"/>
                <w:szCs w:val="20"/>
              </w:rPr>
              <w:t>Entrega da Oração do Senhor</w:t>
            </w:r>
            <w:r w:rsidR="0060239D">
              <w:rPr>
                <w:b w:val="0"/>
                <w:sz w:val="20"/>
                <w:szCs w:val="20"/>
              </w:rPr>
              <w:t>.</w:t>
            </w:r>
          </w:p>
          <w:p w:rsidR="00EC4BF5" w:rsidRPr="00015EBC" w:rsidRDefault="00EC4BF5" w:rsidP="00DF4848">
            <w:pPr>
              <w:rPr>
                <w:b w:val="0"/>
                <w:sz w:val="20"/>
                <w:szCs w:val="20"/>
              </w:rPr>
            </w:pPr>
            <w:r w:rsidRPr="00015EBC">
              <w:rPr>
                <w:b w:val="0"/>
                <w:sz w:val="20"/>
                <w:szCs w:val="20"/>
              </w:rPr>
              <w:t xml:space="preserve">Oração sobre os </w:t>
            </w:r>
            <w:proofErr w:type="spellStart"/>
            <w:r w:rsidRPr="00015EBC">
              <w:rPr>
                <w:b w:val="0"/>
                <w:sz w:val="20"/>
                <w:szCs w:val="20"/>
              </w:rPr>
              <w:t>catequizandos</w:t>
            </w:r>
            <w:proofErr w:type="spellEnd"/>
            <w:r w:rsidR="0060239D">
              <w:rPr>
                <w:b w:val="0"/>
                <w:sz w:val="20"/>
                <w:szCs w:val="20"/>
              </w:rPr>
              <w:t>.</w:t>
            </w:r>
          </w:p>
        </w:tc>
      </w:tr>
      <w:tr w:rsidR="00EC4BF5" w:rsidRPr="00015EBC" w:rsidTr="0060239D">
        <w:tc>
          <w:tcPr>
            <w:tcW w:w="10314" w:type="dxa"/>
            <w:gridSpan w:val="4"/>
            <w:tcBorders>
              <w:bottom w:val="single" w:sz="4" w:space="0" w:color="000000"/>
            </w:tcBorders>
            <w:shd w:val="clear" w:color="auto" w:fill="auto"/>
          </w:tcPr>
          <w:p w:rsidR="00EC4BF5" w:rsidRPr="00015EBC" w:rsidRDefault="00EC4BF5" w:rsidP="00DF4848">
            <w:pPr>
              <w:jc w:val="center"/>
              <w:rPr>
                <w:b w:val="0"/>
                <w:sz w:val="20"/>
                <w:szCs w:val="20"/>
              </w:rPr>
            </w:pPr>
          </w:p>
        </w:tc>
      </w:tr>
      <w:tr w:rsidR="0060239D" w:rsidRPr="00015EBC" w:rsidTr="0060239D">
        <w:tc>
          <w:tcPr>
            <w:tcW w:w="10314" w:type="dxa"/>
            <w:gridSpan w:val="4"/>
            <w:shd w:val="clear" w:color="auto" w:fill="BFBFBF" w:themeFill="background1" w:themeFillShade="BF"/>
          </w:tcPr>
          <w:p w:rsidR="0060239D" w:rsidRPr="005011EE" w:rsidRDefault="0060239D" w:rsidP="00DF4848">
            <w:pPr>
              <w:jc w:val="center"/>
              <w:rPr>
                <w:sz w:val="20"/>
                <w:szCs w:val="20"/>
              </w:rPr>
            </w:pPr>
            <w:r w:rsidRPr="005011EE">
              <w:rPr>
                <w:sz w:val="20"/>
                <w:szCs w:val="20"/>
              </w:rPr>
              <w:t xml:space="preserve">QUINTA FASE: Comunidade de Fé, Esperança e </w:t>
            </w:r>
            <w:proofErr w:type="gramStart"/>
            <w:r w:rsidRPr="005011EE">
              <w:rPr>
                <w:sz w:val="20"/>
                <w:szCs w:val="20"/>
              </w:rPr>
              <w:t>Caridade</w:t>
            </w:r>
            <w:proofErr w:type="gramEnd"/>
          </w:p>
        </w:tc>
      </w:tr>
      <w:tr w:rsidR="00EC4BF5" w:rsidRPr="00015EBC" w:rsidTr="0060239D">
        <w:tc>
          <w:tcPr>
            <w:tcW w:w="4322" w:type="dxa"/>
            <w:gridSpan w:val="2"/>
            <w:shd w:val="clear" w:color="auto" w:fill="BFBFBF" w:themeFill="background1" w:themeFillShade="BF"/>
          </w:tcPr>
          <w:p w:rsidR="00EC4BF5" w:rsidRPr="005011EE" w:rsidRDefault="00EC4BF5" w:rsidP="00DF4848">
            <w:pPr>
              <w:jc w:val="center"/>
              <w:rPr>
                <w:sz w:val="20"/>
                <w:szCs w:val="20"/>
              </w:rPr>
            </w:pPr>
            <w:r w:rsidRPr="005011EE">
              <w:rPr>
                <w:sz w:val="20"/>
                <w:szCs w:val="20"/>
              </w:rPr>
              <w:t>Objetivo:</w:t>
            </w:r>
          </w:p>
        </w:tc>
        <w:tc>
          <w:tcPr>
            <w:tcW w:w="5992" w:type="dxa"/>
            <w:gridSpan w:val="2"/>
            <w:shd w:val="clear" w:color="auto" w:fill="BFBFBF" w:themeFill="background1" w:themeFillShade="BF"/>
          </w:tcPr>
          <w:p w:rsidR="00EC4BF5" w:rsidRPr="005011EE" w:rsidRDefault="00EC4BF5" w:rsidP="00DF4848">
            <w:pPr>
              <w:jc w:val="center"/>
              <w:rPr>
                <w:sz w:val="20"/>
                <w:szCs w:val="20"/>
              </w:rPr>
            </w:pPr>
            <w:r w:rsidRPr="005011EE">
              <w:rPr>
                <w:sz w:val="20"/>
                <w:szCs w:val="20"/>
              </w:rPr>
              <w:t>Eixos Temáticos</w:t>
            </w:r>
          </w:p>
        </w:tc>
      </w:tr>
      <w:tr w:rsidR="00EC4BF5" w:rsidRPr="00015EBC" w:rsidTr="0060239D">
        <w:tblPrEx>
          <w:tblLook w:val="0600"/>
        </w:tblPrEx>
        <w:tc>
          <w:tcPr>
            <w:tcW w:w="4322" w:type="dxa"/>
            <w:gridSpan w:val="2"/>
            <w:shd w:val="clear" w:color="auto" w:fill="auto"/>
          </w:tcPr>
          <w:p w:rsidR="00EC4BF5" w:rsidRPr="00015EBC" w:rsidRDefault="00EC4BF5" w:rsidP="00DF4848">
            <w:pPr>
              <w:rPr>
                <w:b w:val="0"/>
                <w:sz w:val="20"/>
                <w:szCs w:val="20"/>
              </w:rPr>
            </w:pPr>
            <w:r w:rsidRPr="00015EBC">
              <w:rPr>
                <w:b w:val="0"/>
                <w:sz w:val="20"/>
                <w:szCs w:val="20"/>
              </w:rPr>
              <w:t>Conhecer e aprofundar a pertença à Igreja de Cristo, a profissão de fé e a vivência comunitária.</w:t>
            </w:r>
          </w:p>
        </w:tc>
        <w:tc>
          <w:tcPr>
            <w:tcW w:w="5992" w:type="dxa"/>
            <w:gridSpan w:val="2"/>
            <w:shd w:val="clear" w:color="auto" w:fill="auto"/>
          </w:tcPr>
          <w:p w:rsidR="00EC4BF5" w:rsidRPr="00015EBC" w:rsidRDefault="00EC4BF5" w:rsidP="00EC4BF5">
            <w:pPr>
              <w:pStyle w:val="PargrafodaLista"/>
              <w:numPr>
                <w:ilvl w:val="0"/>
                <w:numId w:val="3"/>
              </w:numPr>
              <w:rPr>
                <w:b w:val="0"/>
                <w:sz w:val="20"/>
                <w:szCs w:val="20"/>
              </w:rPr>
            </w:pPr>
            <w:r w:rsidRPr="00015EBC">
              <w:rPr>
                <w:b w:val="0"/>
                <w:sz w:val="20"/>
                <w:szCs w:val="20"/>
              </w:rPr>
              <w:t>Origem e natureza da Igreja</w:t>
            </w:r>
            <w:r w:rsidR="0060239D">
              <w:rPr>
                <w:b w:val="0"/>
                <w:sz w:val="20"/>
                <w:szCs w:val="20"/>
              </w:rPr>
              <w:t xml:space="preserve"> (</w:t>
            </w:r>
            <w:r w:rsidRPr="00015EBC">
              <w:rPr>
                <w:rFonts w:ascii="Cambria" w:hAnsi="Cambria"/>
                <w:b w:val="0"/>
                <w:bCs/>
                <w:kern w:val="32"/>
                <w:sz w:val="20"/>
                <w:szCs w:val="32"/>
              </w:rPr>
              <w:t>At</w:t>
            </w:r>
            <w:r w:rsidRPr="00015EBC">
              <w:rPr>
                <w:b w:val="0"/>
                <w:sz w:val="20"/>
                <w:szCs w:val="20"/>
              </w:rPr>
              <w:t xml:space="preserve">. 2,42-47; </w:t>
            </w:r>
            <w:proofErr w:type="spellStart"/>
            <w:r w:rsidRPr="00015EBC">
              <w:rPr>
                <w:rFonts w:ascii="Cambria" w:hAnsi="Cambria"/>
                <w:b w:val="0"/>
                <w:bCs/>
                <w:kern w:val="32"/>
                <w:sz w:val="20"/>
                <w:szCs w:val="32"/>
              </w:rPr>
              <w:t>At</w:t>
            </w:r>
            <w:proofErr w:type="spellEnd"/>
            <w:r w:rsidRPr="00015EBC">
              <w:rPr>
                <w:b w:val="0"/>
                <w:sz w:val="20"/>
                <w:szCs w:val="20"/>
              </w:rPr>
              <w:t xml:space="preserve"> 4,32-37; </w:t>
            </w:r>
            <w:proofErr w:type="gramStart"/>
            <w:r w:rsidRPr="00015EBC">
              <w:rPr>
                <w:b w:val="0"/>
                <w:sz w:val="20"/>
                <w:szCs w:val="20"/>
              </w:rPr>
              <w:t>1</w:t>
            </w:r>
            <w:proofErr w:type="gramEnd"/>
            <w:r w:rsidRPr="00015EBC">
              <w:rPr>
                <w:b w:val="0"/>
                <w:sz w:val="20"/>
                <w:szCs w:val="20"/>
              </w:rPr>
              <w:t xml:space="preserve"> </w:t>
            </w:r>
            <w:proofErr w:type="spellStart"/>
            <w:r w:rsidRPr="00015EBC">
              <w:rPr>
                <w:b w:val="0"/>
                <w:sz w:val="20"/>
                <w:szCs w:val="20"/>
              </w:rPr>
              <w:t>Pd</w:t>
            </w:r>
            <w:proofErr w:type="spellEnd"/>
            <w:r w:rsidRPr="00015EBC">
              <w:rPr>
                <w:b w:val="0"/>
                <w:sz w:val="20"/>
                <w:szCs w:val="20"/>
              </w:rPr>
              <w:t xml:space="preserve"> 2,4-10)</w:t>
            </w:r>
            <w:r w:rsidR="0060239D">
              <w:rPr>
                <w:b w:val="0"/>
                <w:sz w:val="20"/>
                <w:szCs w:val="20"/>
              </w:rPr>
              <w:t>.</w:t>
            </w:r>
          </w:p>
          <w:p w:rsidR="00EC4BF5" w:rsidRPr="00015EBC" w:rsidRDefault="0060239D" w:rsidP="00EC4BF5">
            <w:pPr>
              <w:pStyle w:val="PargrafodaLista"/>
              <w:numPr>
                <w:ilvl w:val="0"/>
                <w:numId w:val="3"/>
              </w:numPr>
              <w:rPr>
                <w:b w:val="0"/>
                <w:sz w:val="20"/>
                <w:szCs w:val="20"/>
              </w:rPr>
            </w:pPr>
            <w:r>
              <w:rPr>
                <w:b w:val="0"/>
                <w:sz w:val="20"/>
                <w:szCs w:val="20"/>
              </w:rPr>
              <w:t>A Igreja: Povo de Deus.</w:t>
            </w:r>
          </w:p>
          <w:p w:rsidR="00EC4BF5" w:rsidRPr="00015EBC" w:rsidRDefault="00EC4BF5" w:rsidP="00EC4BF5">
            <w:pPr>
              <w:pStyle w:val="PargrafodaLista"/>
              <w:numPr>
                <w:ilvl w:val="0"/>
                <w:numId w:val="3"/>
              </w:numPr>
              <w:rPr>
                <w:b w:val="0"/>
                <w:sz w:val="20"/>
                <w:szCs w:val="20"/>
              </w:rPr>
            </w:pPr>
            <w:r w:rsidRPr="00015EBC">
              <w:rPr>
                <w:b w:val="0"/>
                <w:sz w:val="20"/>
                <w:szCs w:val="20"/>
              </w:rPr>
              <w:t>A Igreja: Corpo de Cristo</w:t>
            </w:r>
            <w:r w:rsidR="0060239D">
              <w:rPr>
                <w:b w:val="0"/>
                <w:sz w:val="20"/>
                <w:szCs w:val="20"/>
              </w:rPr>
              <w:t xml:space="preserve"> (</w:t>
            </w:r>
            <w:proofErr w:type="gramStart"/>
            <w:r w:rsidRPr="00015EBC">
              <w:rPr>
                <w:rFonts w:ascii="Cambria" w:hAnsi="Cambria"/>
                <w:b w:val="0"/>
                <w:bCs/>
                <w:kern w:val="32"/>
                <w:sz w:val="20"/>
                <w:szCs w:val="32"/>
              </w:rPr>
              <w:t>1Cor</w:t>
            </w:r>
            <w:proofErr w:type="gramEnd"/>
            <w:r w:rsidRPr="00015EBC">
              <w:rPr>
                <w:b w:val="0"/>
                <w:sz w:val="20"/>
                <w:szCs w:val="20"/>
              </w:rPr>
              <w:t>. 12,12-31)</w:t>
            </w:r>
            <w:r w:rsidR="0060239D">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A Igreja: Templo do Espírito</w:t>
            </w:r>
            <w:r w:rsidR="0060239D">
              <w:rPr>
                <w:b w:val="0"/>
                <w:sz w:val="20"/>
                <w:szCs w:val="20"/>
              </w:rPr>
              <w:t xml:space="preserve"> (</w:t>
            </w:r>
            <w:proofErr w:type="spellStart"/>
            <w:r w:rsidR="0060239D">
              <w:rPr>
                <w:b w:val="0"/>
                <w:sz w:val="20"/>
                <w:szCs w:val="20"/>
              </w:rPr>
              <w:t>Ef</w:t>
            </w:r>
            <w:proofErr w:type="spellEnd"/>
            <w:r w:rsidR="0060239D">
              <w:rPr>
                <w:b w:val="0"/>
                <w:sz w:val="20"/>
                <w:szCs w:val="20"/>
              </w:rPr>
              <w:t xml:space="preserve"> 4,1-7).</w:t>
            </w:r>
          </w:p>
          <w:p w:rsidR="00EC4BF5" w:rsidRPr="00015EBC" w:rsidRDefault="00EC4BF5" w:rsidP="00EC4BF5">
            <w:pPr>
              <w:pStyle w:val="PargrafodaLista"/>
              <w:numPr>
                <w:ilvl w:val="0"/>
                <w:numId w:val="3"/>
              </w:numPr>
              <w:rPr>
                <w:b w:val="0"/>
                <w:sz w:val="20"/>
                <w:szCs w:val="20"/>
              </w:rPr>
            </w:pPr>
            <w:r w:rsidRPr="00015EBC">
              <w:rPr>
                <w:b w:val="0"/>
                <w:sz w:val="20"/>
                <w:szCs w:val="20"/>
              </w:rPr>
              <w:t>Creio: nossa fé professada I (as Três Pessoas divinas)</w:t>
            </w:r>
            <w:r w:rsidR="0060239D">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 xml:space="preserve">Creio: nossa fé professada II (a Igreja </w:t>
            </w:r>
            <w:proofErr w:type="gramStart"/>
            <w:r w:rsidRPr="00015EBC">
              <w:rPr>
                <w:b w:val="0"/>
                <w:sz w:val="20"/>
                <w:szCs w:val="20"/>
              </w:rPr>
              <w:t>una,</w:t>
            </w:r>
            <w:proofErr w:type="gramEnd"/>
            <w:r w:rsidRPr="00015EBC">
              <w:rPr>
                <w:b w:val="0"/>
                <w:sz w:val="20"/>
                <w:szCs w:val="20"/>
              </w:rPr>
              <w:t xml:space="preserve"> santa, católica e apostólica)</w:t>
            </w:r>
            <w:r w:rsidR="0060239D">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Creio: nossa fé professada III (a Escatologia Cristã)</w:t>
            </w:r>
            <w:r w:rsidR="0060239D">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Igreja: uma comunidade sempre a caminho</w:t>
            </w:r>
            <w:r w:rsidR="0060239D">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Maria, Mãe e Modelo da Igreja</w:t>
            </w:r>
            <w:r w:rsidR="0060239D">
              <w:rPr>
                <w:b w:val="0"/>
                <w:sz w:val="20"/>
                <w:szCs w:val="20"/>
              </w:rPr>
              <w:t xml:space="preserve"> (Lc 1-2; </w:t>
            </w:r>
            <w:proofErr w:type="spellStart"/>
            <w:r w:rsidR="0060239D">
              <w:rPr>
                <w:b w:val="0"/>
                <w:sz w:val="20"/>
                <w:szCs w:val="20"/>
              </w:rPr>
              <w:t>Jo</w:t>
            </w:r>
            <w:proofErr w:type="spellEnd"/>
            <w:r w:rsidR="0060239D">
              <w:rPr>
                <w:b w:val="0"/>
                <w:sz w:val="20"/>
                <w:szCs w:val="20"/>
              </w:rPr>
              <w:t xml:space="preserve"> 2,1-</w:t>
            </w:r>
            <w:proofErr w:type="gramStart"/>
            <w:r w:rsidR="0060239D">
              <w:rPr>
                <w:b w:val="0"/>
                <w:sz w:val="20"/>
                <w:szCs w:val="20"/>
              </w:rPr>
              <w:t>12</w:t>
            </w:r>
            <w:r w:rsidR="005011EE">
              <w:rPr>
                <w:b w:val="0"/>
                <w:sz w:val="20"/>
                <w:szCs w:val="20"/>
              </w:rPr>
              <w:t>.19;</w:t>
            </w:r>
            <w:proofErr w:type="gramEnd"/>
            <w:r w:rsidR="005011EE">
              <w:rPr>
                <w:b w:val="0"/>
                <w:sz w:val="20"/>
                <w:szCs w:val="20"/>
              </w:rPr>
              <w:t>25-27)</w:t>
            </w:r>
          </w:p>
          <w:p w:rsidR="00EC4BF5" w:rsidRPr="00015EBC" w:rsidRDefault="00EC4BF5" w:rsidP="00EC4BF5">
            <w:pPr>
              <w:pStyle w:val="PargrafodaLista"/>
              <w:numPr>
                <w:ilvl w:val="0"/>
                <w:numId w:val="3"/>
              </w:numPr>
              <w:rPr>
                <w:b w:val="0"/>
                <w:sz w:val="20"/>
                <w:szCs w:val="20"/>
              </w:rPr>
            </w:pPr>
            <w:r w:rsidRPr="00015EBC">
              <w:rPr>
                <w:b w:val="0"/>
                <w:sz w:val="20"/>
                <w:szCs w:val="20"/>
              </w:rPr>
              <w:t>Dons e serviços na Igreja e no mundo (apresentação das pastorais e serviços eclesiais)</w:t>
            </w:r>
            <w:r w:rsidR="005011EE">
              <w:rPr>
                <w:b w:val="0"/>
                <w:sz w:val="20"/>
                <w:szCs w:val="20"/>
              </w:rPr>
              <w:t xml:space="preserve"> (</w:t>
            </w:r>
            <w:proofErr w:type="gramStart"/>
            <w:r w:rsidR="005011EE">
              <w:rPr>
                <w:b w:val="0"/>
                <w:sz w:val="20"/>
                <w:szCs w:val="20"/>
              </w:rPr>
              <w:t>1Cor</w:t>
            </w:r>
            <w:proofErr w:type="gramEnd"/>
            <w:r w:rsidR="005011EE">
              <w:rPr>
                <w:b w:val="0"/>
                <w:sz w:val="20"/>
                <w:szCs w:val="20"/>
              </w:rPr>
              <w:t xml:space="preserve"> 12,1-11)</w:t>
            </w:r>
          </w:p>
          <w:p w:rsidR="00EC4BF5" w:rsidRPr="00015EBC" w:rsidRDefault="00EC4BF5" w:rsidP="00EC4BF5">
            <w:pPr>
              <w:pStyle w:val="PargrafodaLista"/>
              <w:numPr>
                <w:ilvl w:val="0"/>
                <w:numId w:val="3"/>
              </w:numPr>
              <w:rPr>
                <w:b w:val="0"/>
                <w:sz w:val="20"/>
                <w:szCs w:val="20"/>
              </w:rPr>
            </w:pPr>
            <w:r w:rsidRPr="00015EBC">
              <w:rPr>
                <w:b w:val="0"/>
                <w:sz w:val="20"/>
                <w:szCs w:val="20"/>
              </w:rPr>
              <w:t>A Ética cristã</w:t>
            </w:r>
          </w:p>
        </w:tc>
      </w:tr>
      <w:tr w:rsidR="005011EE" w:rsidRPr="00015EBC" w:rsidTr="005011EE">
        <w:tblPrEx>
          <w:tblLook w:val="0600"/>
        </w:tblPrEx>
        <w:tc>
          <w:tcPr>
            <w:tcW w:w="10314" w:type="dxa"/>
            <w:gridSpan w:val="4"/>
            <w:tcBorders>
              <w:bottom w:val="single" w:sz="4" w:space="0" w:color="000000"/>
            </w:tcBorders>
            <w:shd w:val="clear" w:color="auto" w:fill="auto"/>
          </w:tcPr>
          <w:p w:rsidR="005011EE" w:rsidRPr="00015EBC" w:rsidRDefault="005011EE" w:rsidP="005011EE">
            <w:pPr>
              <w:pStyle w:val="PargrafodaLista"/>
              <w:rPr>
                <w:b w:val="0"/>
                <w:sz w:val="20"/>
                <w:szCs w:val="20"/>
              </w:rPr>
            </w:pPr>
          </w:p>
        </w:tc>
      </w:tr>
      <w:tr w:rsidR="00EC4BF5" w:rsidRPr="00015EBC" w:rsidTr="005011EE">
        <w:tc>
          <w:tcPr>
            <w:tcW w:w="10314" w:type="dxa"/>
            <w:gridSpan w:val="4"/>
            <w:shd w:val="clear" w:color="auto" w:fill="BFBFBF" w:themeFill="background1" w:themeFillShade="BF"/>
          </w:tcPr>
          <w:p w:rsidR="00EC4BF5" w:rsidRPr="005011EE" w:rsidRDefault="00EC4BF5" w:rsidP="00DF4848">
            <w:pPr>
              <w:jc w:val="center"/>
              <w:rPr>
                <w:sz w:val="20"/>
                <w:szCs w:val="20"/>
              </w:rPr>
            </w:pPr>
            <w:r w:rsidRPr="005011EE">
              <w:rPr>
                <w:sz w:val="20"/>
                <w:szCs w:val="20"/>
              </w:rPr>
              <w:t>CELEBRAÇÃO DE ENTREGA DO SÍMBOLO DA FÉ</w:t>
            </w:r>
          </w:p>
        </w:tc>
      </w:tr>
      <w:tr w:rsidR="00EC4BF5" w:rsidRPr="00015EBC" w:rsidTr="005011EE">
        <w:tc>
          <w:tcPr>
            <w:tcW w:w="4322" w:type="dxa"/>
            <w:gridSpan w:val="2"/>
            <w:shd w:val="clear" w:color="auto" w:fill="BFBFBF" w:themeFill="background1" w:themeFillShade="BF"/>
          </w:tcPr>
          <w:p w:rsidR="00EC4BF5" w:rsidRPr="005011EE" w:rsidRDefault="00EC4BF5" w:rsidP="00DF4848">
            <w:pPr>
              <w:jc w:val="center"/>
              <w:rPr>
                <w:sz w:val="20"/>
                <w:szCs w:val="20"/>
              </w:rPr>
            </w:pPr>
            <w:r w:rsidRPr="005011EE">
              <w:rPr>
                <w:sz w:val="20"/>
                <w:szCs w:val="20"/>
              </w:rPr>
              <w:t>Objetivo:</w:t>
            </w:r>
          </w:p>
        </w:tc>
        <w:tc>
          <w:tcPr>
            <w:tcW w:w="5992" w:type="dxa"/>
            <w:gridSpan w:val="2"/>
            <w:shd w:val="clear" w:color="auto" w:fill="BFBFBF" w:themeFill="background1" w:themeFillShade="BF"/>
          </w:tcPr>
          <w:p w:rsidR="00EC4BF5" w:rsidRPr="005011EE" w:rsidRDefault="00EC4BF5" w:rsidP="00DF4848">
            <w:pPr>
              <w:jc w:val="center"/>
              <w:rPr>
                <w:sz w:val="20"/>
                <w:szCs w:val="20"/>
              </w:rPr>
            </w:pPr>
            <w:r w:rsidRPr="005011EE">
              <w:rPr>
                <w:sz w:val="20"/>
                <w:szCs w:val="20"/>
              </w:rPr>
              <w:t>Passos</w:t>
            </w:r>
          </w:p>
        </w:tc>
      </w:tr>
      <w:tr w:rsidR="00EC4BF5" w:rsidRPr="00015EBC" w:rsidTr="005011EE">
        <w:tc>
          <w:tcPr>
            <w:tcW w:w="4322" w:type="dxa"/>
            <w:gridSpan w:val="2"/>
            <w:shd w:val="clear" w:color="auto" w:fill="auto"/>
          </w:tcPr>
          <w:p w:rsidR="00EC4BF5" w:rsidRPr="00015EBC" w:rsidRDefault="00EC4BF5" w:rsidP="00DF4848">
            <w:pPr>
              <w:rPr>
                <w:b w:val="0"/>
                <w:sz w:val="20"/>
                <w:szCs w:val="20"/>
              </w:rPr>
            </w:pPr>
            <w:r w:rsidRPr="00015EBC">
              <w:rPr>
                <w:b w:val="0"/>
                <w:sz w:val="20"/>
                <w:szCs w:val="20"/>
              </w:rPr>
              <w:t>Celebrar o acolhimento da fé professada pela Igreja.</w:t>
            </w:r>
          </w:p>
        </w:tc>
        <w:tc>
          <w:tcPr>
            <w:tcW w:w="5992" w:type="dxa"/>
            <w:gridSpan w:val="2"/>
            <w:shd w:val="clear" w:color="auto" w:fill="auto"/>
          </w:tcPr>
          <w:p w:rsidR="00EC4BF5" w:rsidRPr="00015EBC" w:rsidRDefault="00EC4BF5" w:rsidP="00EC4BF5">
            <w:pPr>
              <w:numPr>
                <w:ilvl w:val="0"/>
                <w:numId w:val="6"/>
              </w:numPr>
              <w:rPr>
                <w:b w:val="0"/>
                <w:sz w:val="20"/>
                <w:szCs w:val="20"/>
              </w:rPr>
            </w:pPr>
            <w:r w:rsidRPr="00015EBC">
              <w:rPr>
                <w:b w:val="0"/>
                <w:sz w:val="20"/>
                <w:szCs w:val="20"/>
              </w:rPr>
              <w:t>Proclamação da Palavra</w:t>
            </w:r>
            <w:r w:rsidR="005011EE">
              <w:rPr>
                <w:b w:val="0"/>
                <w:sz w:val="20"/>
                <w:szCs w:val="20"/>
              </w:rPr>
              <w:t>.</w:t>
            </w:r>
          </w:p>
          <w:p w:rsidR="00EC4BF5" w:rsidRPr="00015EBC" w:rsidRDefault="00EC4BF5" w:rsidP="00EC4BF5">
            <w:pPr>
              <w:numPr>
                <w:ilvl w:val="0"/>
                <w:numId w:val="6"/>
              </w:numPr>
              <w:rPr>
                <w:b w:val="0"/>
                <w:sz w:val="20"/>
                <w:szCs w:val="20"/>
              </w:rPr>
            </w:pPr>
            <w:r w:rsidRPr="00015EBC">
              <w:rPr>
                <w:b w:val="0"/>
                <w:sz w:val="20"/>
                <w:szCs w:val="20"/>
              </w:rPr>
              <w:t>Celebração da luz da fé</w:t>
            </w:r>
            <w:r w:rsidR="005011EE">
              <w:rPr>
                <w:b w:val="0"/>
                <w:sz w:val="20"/>
                <w:szCs w:val="20"/>
              </w:rPr>
              <w:t>.</w:t>
            </w:r>
          </w:p>
          <w:p w:rsidR="00EC4BF5" w:rsidRPr="00015EBC" w:rsidRDefault="00EC4BF5" w:rsidP="00EC4BF5">
            <w:pPr>
              <w:numPr>
                <w:ilvl w:val="0"/>
                <w:numId w:val="6"/>
              </w:numPr>
              <w:rPr>
                <w:b w:val="0"/>
                <w:sz w:val="20"/>
                <w:szCs w:val="20"/>
              </w:rPr>
            </w:pPr>
            <w:r w:rsidRPr="00015EBC">
              <w:rPr>
                <w:b w:val="0"/>
                <w:sz w:val="20"/>
                <w:szCs w:val="20"/>
              </w:rPr>
              <w:t>Profissão do símbolo da fé com a comunidade</w:t>
            </w:r>
            <w:r w:rsidR="005011EE">
              <w:rPr>
                <w:b w:val="0"/>
                <w:sz w:val="20"/>
                <w:szCs w:val="20"/>
              </w:rPr>
              <w:t>.</w:t>
            </w:r>
          </w:p>
          <w:p w:rsidR="00EC4BF5" w:rsidRPr="00015EBC" w:rsidRDefault="00EC4BF5" w:rsidP="00EC4BF5">
            <w:pPr>
              <w:numPr>
                <w:ilvl w:val="0"/>
                <w:numId w:val="6"/>
              </w:numPr>
              <w:rPr>
                <w:b w:val="0"/>
                <w:sz w:val="20"/>
                <w:szCs w:val="20"/>
              </w:rPr>
            </w:pPr>
            <w:r w:rsidRPr="00015EBC">
              <w:rPr>
                <w:b w:val="0"/>
                <w:sz w:val="20"/>
                <w:szCs w:val="20"/>
              </w:rPr>
              <w:t xml:space="preserve">Oração sobre os </w:t>
            </w:r>
            <w:proofErr w:type="spellStart"/>
            <w:r w:rsidRPr="00015EBC">
              <w:rPr>
                <w:b w:val="0"/>
                <w:sz w:val="20"/>
                <w:szCs w:val="20"/>
              </w:rPr>
              <w:t>catequizandos</w:t>
            </w:r>
            <w:proofErr w:type="spellEnd"/>
            <w:r w:rsidR="005011EE">
              <w:rPr>
                <w:b w:val="0"/>
                <w:sz w:val="20"/>
                <w:szCs w:val="20"/>
              </w:rPr>
              <w:t>.</w:t>
            </w:r>
          </w:p>
        </w:tc>
      </w:tr>
    </w:tbl>
    <w:p w:rsidR="00EC4BF5" w:rsidRPr="00015EBC" w:rsidRDefault="00EC4BF5" w:rsidP="00EC4BF5">
      <w:pPr>
        <w:jc w:val="cente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5992"/>
      </w:tblGrid>
      <w:tr w:rsidR="00EC4BF5" w:rsidRPr="00015EBC" w:rsidTr="005011EE">
        <w:tc>
          <w:tcPr>
            <w:tcW w:w="10314" w:type="dxa"/>
            <w:gridSpan w:val="2"/>
            <w:shd w:val="clear" w:color="auto" w:fill="BFBFBF" w:themeFill="background1" w:themeFillShade="BF"/>
          </w:tcPr>
          <w:p w:rsidR="00EC4BF5" w:rsidRPr="005011EE" w:rsidRDefault="00EC4BF5" w:rsidP="00DF4848">
            <w:pPr>
              <w:jc w:val="center"/>
              <w:rPr>
                <w:sz w:val="20"/>
                <w:szCs w:val="20"/>
              </w:rPr>
            </w:pPr>
            <w:r w:rsidRPr="005011EE">
              <w:rPr>
                <w:sz w:val="20"/>
                <w:szCs w:val="20"/>
              </w:rPr>
              <w:t>CELEBRAÇÃO DA ELEIÇÃO</w:t>
            </w:r>
          </w:p>
          <w:p w:rsidR="00EC4BF5" w:rsidRPr="0028622D" w:rsidRDefault="00EC4BF5" w:rsidP="00DF4848">
            <w:pPr>
              <w:jc w:val="center"/>
              <w:rPr>
                <w:b w:val="0"/>
                <w:sz w:val="20"/>
                <w:szCs w:val="20"/>
              </w:rPr>
            </w:pPr>
            <w:r w:rsidRPr="0028622D">
              <w:rPr>
                <w:b w:val="0"/>
                <w:sz w:val="20"/>
                <w:szCs w:val="20"/>
              </w:rPr>
              <w:t>(Primeiro Domingo da Quaresma)</w:t>
            </w:r>
          </w:p>
        </w:tc>
      </w:tr>
      <w:tr w:rsidR="00EC4BF5" w:rsidRPr="00015EBC" w:rsidTr="005011EE">
        <w:tc>
          <w:tcPr>
            <w:tcW w:w="4322" w:type="dxa"/>
            <w:shd w:val="clear" w:color="auto" w:fill="BFBFBF" w:themeFill="background1" w:themeFillShade="BF"/>
          </w:tcPr>
          <w:p w:rsidR="00EC4BF5" w:rsidRPr="005011EE" w:rsidRDefault="00EC4BF5" w:rsidP="00DF4848">
            <w:pPr>
              <w:jc w:val="center"/>
              <w:rPr>
                <w:sz w:val="20"/>
                <w:szCs w:val="20"/>
              </w:rPr>
            </w:pPr>
            <w:r w:rsidRPr="005011EE">
              <w:rPr>
                <w:sz w:val="20"/>
                <w:szCs w:val="20"/>
              </w:rPr>
              <w:t>Objetivo</w:t>
            </w:r>
          </w:p>
        </w:tc>
        <w:tc>
          <w:tcPr>
            <w:tcW w:w="5992" w:type="dxa"/>
            <w:shd w:val="clear" w:color="auto" w:fill="BFBFBF" w:themeFill="background1" w:themeFillShade="BF"/>
          </w:tcPr>
          <w:p w:rsidR="00EC4BF5" w:rsidRPr="005011EE" w:rsidRDefault="00EC4BF5" w:rsidP="00DF4848">
            <w:pPr>
              <w:jc w:val="center"/>
              <w:rPr>
                <w:sz w:val="20"/>
                <w:szCs w:val="20"/>
              </w:rPr>
            </w:pPr>
            <w:r w:rsidRPr="005011EE">
              <w:rPr>
                <w:sz w:val="20"/>
                <w:szCs w:val="20"/>
              </w:rPr>
              <w:t>Passos</w:t>
            </w:r>
          </w:p>
        </w:tc>
      </w:tr>
      <w:tr w:rsidR="00EC4BF5" w:rsidRPr="00015EBC" w:rsidTr="005011EE">
        <w:tc>
          <w:tcPr>
            <w:tcW w:w="4322" w:type="dxa"/>
            <w:shd w:val="clear" w:color="auto" w:fill="auto"/>
          </w:tcPr>
          <w:p w:rsidR="00EC4BF5" w:rsidRPr="00015EBC" w:rsidRDefault="00EC4BF5" w:rsidP="00DF4848">
            <w:pPr>
              <w:rPr>
                <w:b w:val="0"/>
                <w:sz w:val="20"/>
                <w:szCs w:val="20"/>
              </w:rPr>
            </w:pPr>
            <w:r w:rsidRPr="00015EBC">
              <w:rPr>
                <w:b w:val="0"/>
                <w:sz w:val="20"/>
                <w:szCs w:val="20"/>
              </w:rPr>
              <w:t>Agradecer o caminho feito e manifestar publicamente o processo de amadurecimento na fé, e, quando houver, em vista da preparação imediata para o complemento sacramental da IVC.</w:t>
            </w:r>
          </w:p>
        </w:tc>
        <w:tc>
          <w:tcPr>
            <w:tcW w:w="5992" w:type="dxa"/>
            <w:shd w:val="clear" w:color="auto" w:fill="auto"/>
          </w:tcPr>
          <w:p w:rsidR="00EC4BF5" w:rsidRPr="00015EBC" w:rsidRDefault="00EC4BF5" w:rsidP="00DF4848">
            <w:pPr>
              <w:rPr>
                <w:b w:val="0"/>
                <w:sz w:val="20"/>
                <w:szCs w:val="20"/>
              </w:rPr>
            </w:pPr>
            <w:r w:rsidRPr="00015EBC">
              <w:rPr>
                <w:b w:val="0"/>
                <w:sz w:val="20"/>
                <w:szCs w:val="20"/>
              </w:rPr>
              <w:t>Proclamação da Palavra</w:t>
            </w:r>
            <w:r w:rsidR="005011EE">
              <w:rPr>
                <w:b w:val="0"/>
                <w:sz w:val="20"/>
                <w:szCs w:val="20"/>
              </w:rPr>
              <w:t>.</w:t>
            </w:r>
          </w:p>
          <w:p w:rsidR="00EC4BF5" w:rsidRDefault="00EC4BF5" w:rsidP="00DF4848">
            <w:pPr>
              <w:rPr>
                <w:b w:val="0"/>
                <w:sz w:val="20"/>
                <w:szCs w:val="20"/>
              </w:rPr>
            </w:pPr>
            <w:r w:rsidRPr="00015EBC">
              <w:rPr>
                <w:b w:val="0"/>
                <w:sz w:val="20"/>
                <w:szCs w:val="20"/>
              </w:rPr>
              <w:t xml:space="preserve">Apresentação dos </w:t>
            </w:r>
            <w:proofErr w:type="spellStart"/>
            <w:r w:rsidRPr="00015EBC">
              <w:rPr>
                <w:b w:val="0"/>
                <w:sz w:val="20"/>
                <w:szCs w:val="20"/>
              </w:rPr>
              <w:t>catequizandos</w:t>
            </w:r>
            <w:proofErr w:type="spellEnd"/>
            <w:r w:rsidR="005011EE">
              <w:rPr>
                <w:b w:val="0"/>
                <w:sz w:val="20"/>
                <w:szCs w:val="20"/>
              </w:rPr>
              <w:t>.</w:t>
            </w:r>
          </w:p>
          <w:p w:rsidR="00E518E7" w:rsidRPr="00015EBC" w:rsidRDefault="00E518E7" w:rsidP="00DF4848">
            <w:pPr>
              <w:rPr>
                <w:b w:val="0"/>
                <w:sz w:val="20"/>
                <w:szCs w:val="20"/>
              </w:rPr>
            </w:pPr>
            <w:r>
              <w:rPr>
                <w:b w:val="0"/>
                <w:sz w:val="20"/>
                <w:szCs w:val="20"/>
              </w:rPr>
              <w:t>Eleição ou “inscrição dos nomes”.</w:t>
            </w:r>
          </w:p>
          <w:p w:rsidR="00EC4BF5" w:rsidRPr="00015EBC" w:rsidRDefault="00EC4BF5" w:rsidP="00DF4848">
            <w:pPr>
              <w:rPr>
                <w:b w:val="0"/>
                <w:sz w:val="20"/>
                <w:szCs w:val="20"/>
              </w:rPr>
            </w:pPr>
            <w:r w:rsidRPr="00015EBC">
              <w:rPr>
                <w:b w:val="0"/>
                <w:sz w:val="20"/>
                <w:szCs w:val="20"/>
              </w:rPr>
              <w:t>Testemunhos pessoais</w:t>
            </w:r>
            <w:r w:rsidR="00E518E7">
              <w:rPr>
                <w:b w:val="0"/>
                <w:sz w:val="20"/>
                <w:szCs w:val="20"/>
              </w:rPr>
              <w:t>.</w:t>
            </w:r>
          </w:p>
          <w:p w:rsidR="00EC4BF5" w:rsidRPr="00015EBC" w:rsidRDefault="00EC4BF5" w:rsidP="00DF4848">
            <w:pPr>
              <w:rPr>
                <w:b w:val="0"/>
                <w:sz w:val="20"/>
                <w:szCs w:val="20"/>
              </w:rPr>
            </w:pPr>
            <w:r w:rsidRPr="00015EBC">
              <w:rPr>
                <w:b w:val="0"/>
                <w:sz w:val="20"/>
                <w:szCs w:val="20"/>
              </w:rPr>
              <w:t>Oração de admissão ao(s) sacramento(s)</w:t>
            </w:r>
            <w:r w:rsidR="00E518E7">
              <w:rPr>
                <w:b w:val="0"/>
                <w:sz w:val="20"/>
                <w:szCs w:val="20"/>
              </w:rPr>
              <w:t>.</w:t>
            </w:r>
          </w:p>
        </w:tc>
      </w:tr>
    </w:tbl>
    <w:p w:rsidR="00EC4BF5" w:rsidRPr="00015EBC" w:rsidRDefault="00EC4BF5" w:rsidP="00EC4BF5">
      <w:pPr>
        <w:jc w:val="cente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5992"/>
      </w:tblGrid>
      <w:tr w:rsidR="00EC4BF5" w:rsidRPr="00015EBC" w:rsidTr="00E518E7">
        <w:tc>
          <w:tcPr>
            <w:tcW w:w="10314" w:type="dxa"/>
            <w:gridSpan w:val="2"/>
            <w:shd w:val="clear" w:color="auto" w:fill="BFBFBF" w:themeFill="background1" w:themeFillShade="BF"/>
          </w:tcPr>
          <w:p w:rsidR="00EC4BF5" w:rsidRPr="00E518E7" w:rsidRDefault="00EC4BF5" w:rsidP="00DF4848">
            <w:pPr>
              <w:jc w:val="center"/>
              <w:rPr>
                <w:sz w:val="20"/>
                <w:szCs w:val="20"/>
              </w:rPr>
            </w:pPr>
            <w:r w:rsidRPr="00E518E7">
              <w:rPr>
                <w:sz w:val="20"/>
                <w:szCs w:val="20"/>
              </w:rPr>
              <w:t>TERCEIRO TEMPO</w:t>
            </w:r>
          </w:p>
        </w:tc>
      </w:tr>
      <w:tr w:rsidR="00EC4BF5" w:rsidRPr="00015EBC" w:rsidTr="00E518E7">
        <w:tc>
          <w:tcPr>
            <w:tcW w:w="10314" w:type="dxa"/>
            <w:gridSpan w:val="2"/>
            <w:shd w:val="clear" w:color="auto" w:fill="BFBFBF" w:themeFill="background1" w:themeFillShade="BF"/>
          </w:tcPr>
          <w:p w:rsidR="00EC4BF5" w:rsidRPr="00E518E7" w:rsidRDefault="00EC4BF5" w:rsidP="00DF4848">
            <w:pPr>
              <w:jc w:val="center"/>
              <w:rPr>
                <w:sz w:val="20"/>
                <w:szCs w:val="20"/>
              </w:rPr>
            </w:pPr>
            <w:r w:rsidRPr="00E518E7">
              <w:rPr>
                <w:sz w:val="20"/>
                <w:szCs w:val="20"/>
              </w:rPr>
              <w:t>PURIFICAÇÃO E ILUMINAÇÃO</w:t>
            </w:r>
          </w:p>
          <w:p w:rsidR="00EC4BF5" w:rsidRPr="0028622D" w:rsidRDefault="00EC4BF5" w:rsidP="00DF4848">
            <w:pPr>
              <w:jc w:val="center"/>
              <w:rPr>
                <w:b w:val="0"/>
                <w:sz w:val="20"/>
                <w:szCs w:val="20"/>
              </w:rPr>
            </w:pPr>
            <w:r w:rsidRPr="0028622D">
              <w:rPr>
                <w:b w:val="0"/>
                <w:sz w:val="20"/>
                <w:szCs w:val="20"/>
              </w:rPr>
              <w:t>(Durante o Tempo da Quaresma)</w:t>
            </w:r>
          </w:p>
        </w:tc>
      </w:tr>
      <w:tr w:rsidR="00EC4BF5" w:rsidRPr="00015EBC" w:rsidTr="00E518E7">
        <w:tc>
          <w:tcPr>
            <w:tcW w:w="4322" w:type="dxa"/>
            <w:shd w:val="clear" w:color="auto" w:fill="BFBFBF" w:themeFill="background1" w:themeFillShade="BF"/>
          </w:tcPr>
          <w:p w:rsidR="00EC4BF5" w:rsidRPr="00E518E7" w:rsidRDefault="00EC4BF5" w:rsidP="00DF4848">
            <w:pPr>
              <w:jc w:val="center"/>
              <w:rPr>
                <w:sz w:val="20"/>
                <w:szCs w:val="20"/>
              </w:rPr>
            </w:pPr>
            <w:r w:rsidRPr="00E518E7">
              <w:rPr>
                <w:sz w:val="20"/>
                <w:szCs w:val="20"/>
              </w:rPr>
              <w:t>Objetivo</w:t>
            </w:r>
          </w:p>
        </w:tc>
        <w:tc>
          <w:tcPr>
            <w:tcW w:w="5992" w:type="dxa"/>
            <w:shd w:val="clear" w:color="auto" w:fill="BFBFBF" w:themeFill="background1" w:themeFillShade="BF"/>
          </w:tcPr>
          <w:p w:rsidR="00EC4BF5" w:rsidRPr="00E518E7" w:rsidRDefault="00EC4BF5" w:rsidP="00DF4848">
            <w:pPr>
              <w:jc w:val="center"/>
              <w:rPr>
                <w:sz w:val="20"/>
                <w:szCs w:val="20"/>
              </w:rPr>
            </w:pPr>
            <w:r w:rsidRPr="00E518E7">
              <w:rPr>
                <w:sz w:val="20"/>
                <w:szCs w:val="20"/>
              </w:rPr>
              <w:t>Eixos temáticos</w:t>
            </w:r>
          </w:p>
        </w:tc>
      </w:tr>
      <w:tr w:rsidR="00EC4BF5" w:rsidRPr="00015EBC" w:rsidTr="005011EE">
        <w:tblPrEx>
          <w:tblLook w:val="0600"/>
        </w:tblPrEx>
        <w:tc>
          <w:tcPr>
            <w:tcW w:w="4322" w:type="dxa"/>
            <w:shd w:val="clear" w:color="auto" w:fill="auto"/>
          </w:tcPr>
          <w:p w:rsidR="00EC4BF5" w:rsidRPr="00015EBC" w:rsidRDefault="00EC4BF5" w:rsidP="00DF4848">
            <w:pPr>
              <w:rPr>
                <w:b w:val="0"/>
                <w:sz w:val="20"/>
                <w:szCs w:val="20"/>
              </w:rPr>
            </w:pPr>
            <w:r w:rsidRPr="00015EBC">
              <w:rPr>
                <w:b w:val="0"/>
                <w:sz w:val="20"/>
                <w:szCs w:val="20"/>
              </w:rPr>
              <w:t xml:space="preserve">Purificar a fé do catequizando a partir do Mistério Pascal e dos exercícios </w:t>
            </w:r>
            <w:proofErr w:type="spellStart"/>
            <w:r w:rsidRPr="00015EBC">
              <w:rPr>
                <w:b w:val="0"/>
                <w:sz w:val="20"/>
                <w:szCs w:val="20"/>
              </w:rPr>
              <w:t>quaresmais</w:t>
            </w:r>
            <w:proofErr w:type="spellEnd"/>
            <w:r w:rsidRPr="00015EBC">
              <w:rPr>
                <w:b w:val="0"/>
                <w:sz w:val="20"/>
                <w:szCs w:val="20"/>
              </w:rPr>
              <w:t>.</w:t>
            </w:r>
          </w:p>
        </w:tc>
        <w:tc>
          <w:tcPr>
            <w:tcW w:w="5992" w:type="dxa"/>
            <w:shd w:val="clear" w:color="auto" w:fill="auto"/>
          </w:tcPr>
          <w:p w:rsidR="00EC4BF5" w:rsidRPr="00015EBC" w:rsidRDefault="00EC4BF5" w:rsidP="00EC4BF5">
            <w:pPr>
              <w:pStyle w:val="PargrafodaLista"/>
              <w:numPr>
                <w:ilvl w:val="0"/>
                <w:numId w:val="3"/>
              </w:numPr>
              <w:rPr>
                <w:b w:val="0"/>
                <w:sz w:val="20"/>
                <w:szCs w:val="20"/>
              </w:rPr>
            </w:pPr>
            <w:r w:rsidRPr="00015EBC">
              <w:rPr>
                <w:b w:val="0"/>
                <w:sz w:val="20"/>
                <w:szCs w:val="20"/>
              </w:rPr>
              <w:t>Escrutínios</w:t>
            </w:r>
          </w:p>
          <w:p w:rsidR="00EC4BF5" w:rsidRPr="00015EBC" w:rsidRDefault="00EC4BF5" w:rsidP="00EC4BF5">
            <w:pPr>
              <w:pStyle w:val="PargrafodaLista"/>
              <w:numPr>
                <w:ilvl w:val="0"/>
                <w:numId w:val="3"/>
              </w:numPr>
              <w:rPr>
                <w:b w:val="0"/>
                <w:sz w:val="20"/>
                <w:szCs w:val="20"/>
              </w:rPr>
            </w:pPr>
            <w:r w:rsidRPr="00015EBC">
              <w:rPr>
                <w:b w:val="0"/>
                <w:sz w:val="20"/>
                <w:szCs w:val="20"/>
              </w:rPr>
              <w:t xml:space="preserve">Retiro, jornada de espiritualidade e encontros </w:t>
            </w:r>
            <w:proofErr w:type="spellStart"/>
            <w:proofErr w:type="gramStart"/>
            <w:r w:rsidRPr="00015EBC">
              <w:rPr>
                <w:b w:val="0"/>
                <w:sz w:val="20"/>
                <w:szCs w:val="20"/>
              </w:rPr>
              <w:t>quaresmais</w:t>
            </w:r>
            <w:proofErr w:type="spellEnd"/>
            <w:proofErr w:type="gramEnd"/>
          </w:p>
          <w:p w:rsidR="00EC4BF5" w:rsidRPr="00015EBC" w:rsidRDefault="00EC4BF5" w:rsidP="00EC4BF5">
            <w:pPr>
              <w:pStyle w:val="PargrafodaLista"/>
              <w:numPr>
                <w:ilvl w:val="0"/>
                <w:numId w:val="3"/>
              </w:numPr>
              <w:rPr>
                <w:b w:val="0"/>
                <w:sz w:val="20"/>
                <w:szCs w:val="20"/>
              </w:rPr>
            </w:pPr>
            <w:r w:rsidRPr="00015EBC">
              <w:rPr>
                <w:b w:val="0"/>
                <w:sz w:val="20"/>
                <w:szCs w:val="20"/>
              </w:rPr>
              <w:t xml:space="preserve">Exercícios </w:t>
            </w:r>
            <w:proofErr w:type="spellStart"/>
            <w:r w:rsidRPr="00015EBC">
              <w:rPr>
                <w:b w:val="0"/>
                <w:sz w:val="20"/>
                <w:szCs w:val="20"/>
              </w:rPr>
              <w:t>quaresmais</w:t>
            </w:r>
            <w:proofErr w:type="spellEnd"/>
            <w:r w:rsidRPr="00015EBC">
              <w:rPr>
                <w:b w:val="0"/>
                <w:sz w:val="20"/>
                <w:szCs w:val="20"/>
              </w:rPr>
              <w:t xml:space="preserve">: jejum, esmola e </w:t>
            </w:r>
            <w:proofErr w:type="gramStart"/>
            <w:r w:rsidRPr="00015EBC">
              <w:rPr>
                <w:b w:val="0"/>
                <w:sz w:val="20"/>
                <w:szCs w:val="20"/>
              </w:rPr>
              <w:t>oração</w:t>
            </w:r>
            <w:proofErr w:type="gramEnd"/>
          </w:p>
          <w:p w:rsidR="00EC4BF5" w:rsidRPr="00015EBC" w:rsidRDefault="00EC4BF5" w:rsidP="00EC4BF5">
            <w:pPr>
              <w:pStyle w:val="PargrafodaLista"/>
              <w:numPr>
                <w:ilvl w:val="0"/>
                <w:numId w:val="3"/>
              </w:numPr>
              <w:rPr>
                <w:b w:val="0"/>
                <w:sz w:val="20"/>
                <w:szCs w:val="20"/>
              </w:rPr>
            </w:pPr>
            <w:r w:rsidRPr="00015EBC">
              <w:rPr>
                <w:b w:val="0"/>
                <w:sz w:val="20"/>
                <w:szCs w:val="20"/>
              </w:rPr>
              <w:t>Grupos de reflexão e execução da Campanha da Fraternidade (solidariedade)</w:t>
            </w:r>
          </w:p>
          <w:p w:rsidR="00EC4BF5" w:rsidRPr="00015EBC" w:rsidRDefault="00EC4BF5" w:rsidP="00EC4BF5">
            <w:pPr>
              <w:pStyle w:val="PargrafodaLista"/>
              <w:numPr>
                <w:ilvl w:val="0"/>
                <w:numId w:val="3"/>
              </w:numPr>
              <w:rPr>
                <w:b w:val="0"/>
                <w:sz w:val="20"/>
                <w:szCs w:val="20"/>
              </w:rPr>
            </w:pPr>
            <w:r w:rsidRPr="00015EBC">
              <w:rPr>
                <w:b w:val="0"/>
                <w:sz w:val="20"/>
                <w:szCs w:val="20"/>
              </w:rPr>
              <w:t>Práticas de reconciliação</w:t>
            </w:r>
          </w:p>
          <w:p w:rsidR="00EC4BF5" w:rsidRPr="00015EBC" w:rsidRDefault="00EC4BF5" w:rsidP="00EC4BF5">
            <w:pPr>
              <w:pStyle w:val="PargrafodaLista"/>
              <w:numPr>
                <w:ilvl w:val="0"/>
                <w:numId w:val="3"/>
              </w:numPr>
              <w:rPr>
                <w:b w:val="0"/>
                <w:sz w:val="20"/>
                <w:szCs w:val="20"/>
              </w:rPr>
            </w:pPr>
            <w:r w:rsidRPr="00015EBC">
              <w:rPr>
                <w:b w:val="0"/>
                <w:sz w:val="20"/>
                <w:szCs w:val="20"/>
              </w:rPr>
              <w:t>Realização da Via-Sacra em família, nos grupos sociais, etc.</w:t>
            </w:r>
          </w:p>
          <w:p w:rsidR="00EC4BF5" w:rsidRPr="00015EBC" w:rsidRDefault="00EC4BF5" w:rsidP="00EC4BF5">
            <w:pPr>
              <w:pStyle w:val="PargrafodaLista"/>
              <w:numPr>
                <w:ilvl w:val="0"/>
                <w:numId w:val="3"/>
              </w:numPr>
              <w:rPr>
                <w:b w:val="0"/>
                <w:sz w:val="20"/>
                <w:szCs w:val="20"/>
              </w:rPr>
            </w:pPr>
            <w:r w:rsidRPr="00015EBC">
              <w:rPr>
                <w:b w:val="0"/>
                <w:sz w:val="20"/>
                <w:szCs w:val="20"/>
              </w:rPr>
              <w:t xml:space="preserve">Leitura </w:t>
            </w:r>
            <w:proofErr w:type="spellStart"/>
            <w:r w:rsidRPr="00015EBC">
              <w:rPr>
                <w:b w:val="0"/>
                <w:sz w:val="20"/>
                <w:szCs w:val="20"/>
              </w:rPr>
              <w:t>orante</w:t>
            </w:r>
            <w:proofErr w:type="spellEnd"/>
            <w:r w:rsidRPr="00015EBC">
              <w:rPr>
                <w:b w:val="0"/>
                <w:sz w:val="20"/>
                <w:szCs w:val="20"/>
              </w:rPr>
              <w:t xml:space="preserve"> do evangelho dos domingos</w:t>
            </w:r>
          </w:p>
        </w:tc>
      </w:tr>
      <w:tr w:rsidR="00E518E7" w:rsidRPr="00015EBC" w:rsidTr="00E518E7">
        <w:tblPrEx>
          <w:tblLook w:val="0600"/>
        </w:tblPrEx>
        <w:tc>
          <w:tcPr>
            <w:tcW w:w="10314" w:type="dxa"/>
            <w:gridSpan w:val="2"/>
            <w:tcBorders>
              <w:bottom w:val="single" w:sz="4" w:space="0" w:color="000000"/>
            </w:tcBorders>
            <w:shd w:val="clear" w:color="auto" w:fill="auto"/>
          </w:tcPr>
          <w:p w:rsidR="00E518E7" w:rsidRPr="00015EBC" w:rsidRDefault="00E518E7" w:rsidP="00E518E7">
            <w:pPr>
              <w:pStyle w:val="PargrafodaLista"/>
              <w:rPr>
                <w:b w:val="0"/>
                <w:sz w:val="20"/>
                <w:szCs w:val="20"/>
              </w:rPr>
            </w:pPr>
          </w:p>
        </w:tc>
      </w:tr>
      <w:tr w:rsidR="00EC4BF5" w:rsidRPr="00015EBC" w:rsidTr="00E518E7">
        <w:tc>
          <w:tcPr>
            <w:tcW w:w="10314" w:type="dxa"/>
            <w:gridSpan w:val="2"/>
            <w:shd w:val="clear" w:color="auto" w:fill="BFBFBF" w:themeFill="background1" w:themeFillShade="BF"/>
          </w:tcPr>
          <w:p w:rsidR="00EC4BF5" w:rsidRPr="00E518E7" w:rsidRDefault="00EC4BF5" w:rsidP="00DF4848">
            <w:pPr>
              <w:jc w:val="center"/>
              <w:rPr>
                <w:sz w:val="20"/>
                <w:szCs w:val="20"/>
              </w:rPr>
            </w:pPr>
            <w:r w:rsidRPr="00E518E7">
              <w:rPr>
                <w:sz w:val="20"/>
                <w:szCs w:val="20"/>
              </w:rPr>
              <w:t>CELEBRAÇÃO DO PERDÃO</w:t>
            </w:r>
          </w:p>
        </w:tc>
      </w:tr>
      <w:tr w:rsidR="00EC4BF5" w:rsidRPr="00015EBC" w:rsidTr="00E518E7">
        <w:tc>
          <w:tcPr>
            <w:tcW w:w="4322" w:type="dxa"/>
            <w:shd w:val="clear" w:color="auto" w:fill="BFBFBF" w:themeFill="background1" w:themeFillShade="BF"/>
          </w:tcPr>
          <w:p w:rsidR="00EC4BF5" w:rsidRPr="00E518E7" w:rsidRDefault="00EC4BF5" w:rsidP="00DF4848">
            <w:pPr>
              <w:jc w:val="center"/>
              <w:rPr>
                <w:sz w:val="20"/>
                <w:szCs w:val="20"/>
              </w:rPr>
            </w:pPr>
            <w:r w:rsidRPr="00E518E7">
              <w:rPr>
                <w:sz w:val="20"/>
                <w:szCs w:val="20"/>
              </w:rPr>
              <w:t>Objetivo</w:t>
            </w:r>
          </w:p>
        </w:tc>
        <w:tc>
          <w:tcPr>
            <w:tcW w:w="5992" w:type="dxa"/>
            <w:shd w:val="clear" w:color="auto" w:fill="BFBFBF" w:themeFill="background1" w:themeFillShade="BF"/>
          </w:tcPr>
          <w:p w:rsidR="00EC4BF5" w:rsidRPr="00E518E7" w:rsidRDefault="00EC4BF5" w:rsidP="00DF4848">
            <w:pPr>
              <w:jc w:val="center"/>
              <w:rPr>
                <w:sz w:val="20"/>
                <w:szCs w:val="20"/>
              </w:rPr>
            </w:pPr>
            <w:r w:rsidRPr="00E518E7">
              <w:rPr>
                <w:sz w:val="20"/>
                <w:szCs w:val="20"/>
              </w:rPr>
              <w:t>Passos</w:t>
            </w:r>
          </w:p>
        </w:tc>
      </w:tr>
      <w:tr w:rsidR="00EC4BF5" w:rsidRPr="00015EBC" w:rsidTr="00E518E7">
        <w:tc>
          <w:tcPr>
            <w:tcW w:w="4322" w:type="dxa"/>
            <w:shd w:val="clear" w:color="auto" w:fill="auto"/>
          </w:tcPr>
          <w:p w:rsidR="00EC4BF5" w:rsidRPr="00015EBC" w:rsidRDefault="00EC4BF5" w:rsidP="00DF4848">
            <w:pPr>
              <w:rPr>
                <w:b w:val="0"/>
                <w:sz w:val="20"/>
                <w:szCs w:val="20"/>
              </w:rPr>
            </w:pPr>
            <w:r w:rsidRPr="00015EBC">
              <w:rPr>
                <w:b w:val="0"/>
                <w:sz w:val="20"/>
                <w:szCs w:val="20"/>
              </w:rPr>
              <w:t>Experimentar o dom da reconciliação com Deus</w:t>
            </w:r>
            <w:proofErr w:type="gramStart"/>
            <w:r w:rsidRPr="00015EBC">
              <w:rPr>
                <w:b w:val="0"/>
                <w:sz w:val="20"/>
                <w:szCs w:val="20"/>
              </w:rPr>
              <w:t>, consigo</w:t>
            </w:r>
            <w:proofErr w:type="gramEnd"/>
            <w:r w:rsidRPr="00015EBC">
              <w:rPr>
                <w:b w:val="0"/>
                <w:sz w:val="20"/>
                <w:szCs w:val="20"/>
              </w:rPr>
              <w:t xml:space="preserve"> e com os outros</w:t>
            </w:r>
            <w:r w:rsidRPr="00015EBC">
              <w:rPr>
                <w:b w:val="0"/>
              </w:rPr>
              <w:t>.</w:t>
            </w:r>
          </w:p>
        </w:tc>
        <w:tc>
          <w:tcPr>
            <w:tcW w:w="5992" w:type="dxa"/>
            <w:shd w:val="clear" w:color="auto" w:fill="auto"/>
          </w:tcPr>
          <w:p w:rsidR="00EC4BF5" w:rsidRPr="00015EBC" w:rsidRDefault="00EC4BF5" w:rsidP="00DF4848">
            <w:pPr>
              <w:autoSpaceDE w:val="0"/>
              <w:autoSpaceDN w:val="0"/>
              <w:adjustRightInd w:val="0"/>
              <w:rPr>
                <w:b w:val="0"/>
                <w:sz w:val="20"/>
                <w:szCs w:val="20"/>
              </w:rPr>
            </w:pPr>
            <w:r w:rsidRPr="00015EBC">
              <w:rPr>
                <w:b w:val="0"/>
                <w:sz w:val="20"/>
                <w:szCs w:val="20"/>
              </w:rPr>
              <w:t>Revisão de vida</w:t>
            </w:r>
            <w:r w:rsidR="00E518E7">
              <w:rPr>
                <w:b w:val="0"/>
                <w:sz w:val="20"/>
                <w:szCs w:val="20"/>
              </w:rPr>
              <w:t>.</w:t>
            </w:r>
          </w:p>
          <w:p w:rsidR="00EC4BF5" w:rsidRPr="00015EBC" w:rsidRDefault="00EC4BF5" w:rsidP="00DF4848">
            <w:pPr>
              <w:autoSpaceDE w:val="0"/>
              <w:autoSpaceDN w:val="0"/>
              <w:adjustRightInd w:val="0"/>
              <w:rPr>
                <w:b w:val="0"/>
                <w:sz w:val="20"/>
                <w:szCs w:val="20"/>
              </w:rPr>
            </w:pPr>
            <w:r w:rsidRPr="00015EBC">
              <w:rPr>
                <w:b w:val="0"/>
                <w:sz w:val="20"/>
                <w:szCs w:val="20"/>
              </w:rPr>
              <w:t>Liturgia penitencial</w:t>
            </w:r>
            <w:r w:rsidR="00E518E7">
              <w:rPr>
                <w:b w:val="0"/>
                <w:sz w:val="20"/>
                <w:szCs w:val="20"/>
              </w:rPr>
              <w:t>.</w:t>
            </w:r>
          </w:p>
          <w:p w:rsidR="00EC4BF5" w:rsidRPr="00015EBC" w:rsidRDefault="00EC4BF5" w:rsidP="00DF4848">
            <w:pPr>
              <w:autoSpaceDE w:val="0"/>
              <w:autoSpaceDN w:val="0"/>
              <w:adjustRightInd w:val="0"/>
              <w:rPr>
                <w:b w:val="0"/>
                <w:sz w:val="20"/>
                <w:szCs w:val="20"/>
              </w:rPr>
            </w:pPr>
            <w:r w:rsidRPr="00015EBC">
              <w:rPr>
                <w:b w:val="0"/>
                <w:sz w:val="20"/>
                <w:szCs w:val="20"/>
              </w:rPr>
              <w:t>Celebração do sacramento da Reconciliação</w:t>
            </w:r>
            <w:r w:rsidR="00E518E7">
              <w:rPr>
                <w:b w:val="0"/>
                <w:sz w:val="20"/>
                <w:szCs w:val="20"/>
              </w:rPr>
              <w:t>.</w:t>
            </w:r>
          </w:p>
          <w:p w:rsidR="00EC4BF5" w:rsidRPr="00015EBC" w:rsidRDefault="00EC4BF5" w:rsidP="00DF4848">
            <w:pPr>
              <w:autoSpaceDE w:val="0"/>
              <w:autoSpaceDN w:val="0"/>
              <w:adjustRightInd w:val="0"/>
              <w:rPr>
                <w:b w:val="0"/>
                <w:sz w:val="20"/>
                <w:szCs w:val="20"/>
              </w:rPr>
            </w:pPr>
            <w:r w:rsidRPr="00015EBC">
              <w:rPr>
                <w:b w:val="0"/>
                <w:sz w:val="20"/>
                <w:szCs w:val="20"/>
              </w:rPr>
              <w:t>Prática da reconciliação</w:t>
            </w:r>
            <w:r w:rsidR="00E518E7">
              <w:rPr>
                <w:b w:val="0"/>
                <w:sz w:val="20"/>
                <w:szCs w:val="20"/>
              </w:rPr>
              <w:t>.</w:t>
            </w:r>
          </w:p>
          <w:p w:rsidR="00EC4BF5" w:rsidRPr="00015EBC" w:rsidRDefault="00EC4BF5" w:rsidP="00DF4848">
            <w:pPr>
              <w:autoSpaceDE w:val="0"/>
              <w:autoSpaceDN w:val="0"/>
              <w:adjustRightInd w:val="0"/>
              <w:rPr>
                <w:b w:val="0"/>
                <w:sz w:val="20"/>
                <w:szCs w:val="20"/>
              </w:rPr>
            </w:pPr>
            <w:r w:rsidRPr="00015EBC">
              <w:rPr>
                <w:b w:val="0"/>
                <w:sz w:val="20"/>
                <w:szCs w:val="20"/>
              </w:rPr>
              <w:t>Colóquios e aconselhamentos pessoais</w:t>
            </w:r>
            <w:r w:rsidR="00E518E7">
              <w:rPr>
                <w:b w:val="0"/>
                <w:sz w:val="20"/>
                <w:szCs w:val="20"/>
              </w:rPr>
              <w:t>.</w:t>
            </w:r>
          </w:p>
        </w:tc>
      </w:tr>
    </w:tbl>
    <w:p w:rsidR="00EC4BF5" w:rsidRPr="00015EBC" w:rsidRDefault="00EC4BF5" w:rsidP="00EC4BF5">
      <w:pP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5992"/>
      </w:tblGrid>
      <w:tr w:rsidR="00EC4BF5" w:rsidRPr="00015EBC" w:rsidTr="00E518E7">
        <w:tc>
          <w:tcPr>
            <w:tcW w:w="10314" w:type="dxa"/>
            <w:gridSpan w:val="2"/>
            <w:shd w:val="clear" w:color="auto" w:fill="BFBFBF" w:themeFill="background1" w:themeFillShade="BF"/>
          </w:tcPr>
          <w:p w:rsidR="00EC4BF5" w:rsidRPr="00E518E7" w:rsidRDefault="00EC4BF5" w:rsidP="00DF4848">
            <w:pPr>
              <w:jc w:val="center"/>
              <w:rPr>
                <w:sz w:val="20"/>
                <w:szCs w:val="20"/>
              </w:rPr>
            </w:pPr>
            <w:r w:rsidRPr="00E518E7">
              <w:rPr>
                <w:sz w:val="20"/>
                <w:szCs w:val="20"/>
              </w:rPr>
              <w:t xml:space="preserve">CELEBRAÇÃO DO </w:t>
            </w:r>
            <w:proofErr w:type="gramStart"/>
            <w:r w:rsidRPr="00E518E7">
              <w:rPr>
                <w:sz w:val="20"/>
                <w:szCs w:val="20"/>
              </w:rPr>
              <w:t>TRÍDUO</w:t>
            </w:r>
            <w:proofErr w:type="gramEnd"/>
            <w:r w:rsidRPr="00E518E7">
              <w:rPr>
                <w:sz w:val="20"/>
                <w:szCs w:val="20"/>
              </w:rPr>
              <w:t xml:space="preserve"> PASCAL</w:t>
            </w:r>
          </w:p>
        </w:tc>
      </w:tr>
      <w:tr w:rsidR="00EC4BF5" w:rsidRPr="00015EBC" w:rsidTr="00E518E7">
        <w:trPr>
          <w:trHeight w:val="206"/>
        </w:trPr>
        <w:tc>
          <w:tcPr>
            <w:tcW w:w="4322" w:type="dxa"/>
            <w:shd w:val="clear" w:color="auto" w:fill="BFBFBF" w:themeFill="background1" w:themeFillShade="BF"/>
          </w:tcPr>
          <w:p w:rsidR="00EC4BF5" w:rsidRPr="00E518E7" w:rsidRDefault="00EC4BF5" w:rsidP="00DF4848">
            <w:pPr>
              <w:jc w:val="center"/>
              <w:rPr>
                <w:sz w:val="20"/>
                <w:szCs w:val="20"/>
              </w:rPr>
            </w:pPr>
            <w:r w:rsidRPr="00E518E7">
              <w:rPr>
                <w:sz w:val="20"/>
                <w:szCs w:val="20"/>
              </w:rPr>
              <w:lastRenderedPageBreak/>
              <w:t>Objetivo</w:t>
            </w:r>
          </w:p>
        </w:tc>
        <w:tc>
          <w:tcPr>
            <w:tcW w:w="5992" w:type="dxa"/>
            <w:shd w:val="clear" w:color="auto" w:fill="BFBFBF" w:themeFill="background1" w:themeFillShade="BF"/>
          </w:tcPr>
          <w:p w:rsidR="00EC4BF5" w:rsidRPr="00E518E7" w:rsidRDefault="00EC4BF5" w:rsidP="00DF4848">
            <w:pPr>
              <w:jc w:val="center"/>
              <w:rPr>
                <w:sz w:val="20"/>
                <w:szCs w:val="20"/>
              </w:rPr>
            </w:pPr>
            <w:r w:rsidRPr="00E518E7">
              <w:rPr>
                <w:sz w:val="20"/>
                <w:szCs w:val="20"/>
              </w:rPr>
              <w:t>Passos</w:t>
            </w:r>
          </w:p>
        </w:tc>
      </w:tr>
      <w:tr w:rsidR="00EC4BF5" w:rsidRPr="00015EBC" w:rsidTr="00E518E7">
        <w:tc>
          <w:tcPr>
            <w:tcW w:w="4322" w:type="dxa"/>
            <w:shd w:val="clear" w:color="auto" w:fill="auto"/>
          </w:tcPr>
          <w:p w:rsidR="00EC4BF5" w:rsidRPr="00015EBC" w:rsidRDefault="00EC4BF5" w:rsidP="00DF4848">
            <w:pPr>
              <w:rPr>
                <w:b w:val="0"/>
                <w:sz w:val="20"/>
                <w:szCs w:val="20"/>
              </w:rPr>
            </w:pPr>
            <w:r w:rsidRPr="00015EBC">
              <w:rPr>
                <w:b w:val="0"/>
                <w:sz w:val="20"/>
                <w:szCs w:val="20"/>
              </w:rPr>
              <w:t>Celebrar o Mistério Pascal de Cristo como centro de toda a vida cristã.</w:t>
            </w:r>
          </w:p>
        </w:tc>
        <w:tc>
          <w:tcPr>
            <w:tcW w:w="5992" w:type="dxa"/>
            <w:shd w:val="clear" w:color="auto" w:fill="auto"/>
          </w:tcPr>
          <w:p w:rsidR="00EC4BF5" w:rsidRPr="00015EBC" w:rsidRDefault="00EC4BF5" w:rsidP="00EC4BF5">
            <w:pPr>
              <w:numPr>
                <w:ilvl w:val="0"/>
                <w:numId w:val="5"/>
              </w:numPr>
              <w:spacing w:line="276" w:lineRule="auto"/>
              <w:ind w:left="714" w:hanging="357"/>
              <w:jc w:val="left"/>
              <w:rPr>
                <w:b w:val="0"/>
                <w:sz w:val="20"/>
                <w:szCs w:val="20"/>
              </w:rPr>
            </w:pPr>
            <w:r w:rsidRPr="00015EBC">
              <w:rPr>
                <w:b w:val="0"/>
                <w:sz w:val="20"/>
                <w:szCs w:val="20"/>
              </w:rPr>
              <w:t>Celebração da Ceia do Senhor</w:t>
            </w:r>
            <w:r w:rsidR="00E518E7">
              <w:rPr>
                <w:b w:val="0"/>
                <w:sz w:val="20"/>
                <w:szCs w:val="20"/>
              </w:rPr>
              <w:t>.</w:t>
            </w:r>
          </w:p>
          <w:p w:rsidR="00EC4BF5" w:rsidRPr="00015EBC" w:rsidRDefault="00EC4BF5" w:rsidP="00EC4BF5">
            <w:pPr>
              <w:numPr>
                <w:ilvl w:val="0"/>
                <w:numId w:val="5"/>
              </w:numPr>
              <w:spacing w:line="276" w:lineRule="auto"/>
              <w:ind w:left="714" w:hanging="357"/>
              <w:jc w:val="left"/>
              <w:rPr>
                <w:b w:val="0"/>
                <w:sz w:val="20"/>
                <w:szCs w:val="20"/>
              </w:rPr>
            </w:pPr>
            <w:r w:rsidRPr="00015EBC">
              <w:rPr>
                <w:b w:val="0"/>
                <w:sz w:val="20"/>
                <w:szCs w:val="20"/>
              </w:rPr>
              <w:t>Celebração da Paixão do Senhor</w:t>
            </w:r>
            <w:r w:rsidR="00E518E7">
              <w:rPr>
                <w:b w:val="0"/>
                <w:sz w:val="20"/>
                <w:szCs w:val="20"/>
              </w:rPr>
              <w:t>.</w:t>
            </w:r>
          </w:p>
          <w:p w:rsidR="00EC4BF5" w:rsidRPr="00015EBC" w:rsidRDefault="00EC4BF5" w:rsidP="00EC4BF5">
            <w:pPr>
              <w:numPr>
                <w:ilvl w:val="0"/>
                <w:numId w:val="5"/>
              </w:numPr>
              <w:spacing w:line="276" w:lineRule="auto"/>
              <w:ind w:left="714" w:hanging="357"/>
              <w:rPr>
                <w:b w:val="0"/>
                <w:sz w:val="20"/>
                <w:szCs w:val="20"/>
              </w:rPr>
            </w:pPr>
            <w:r w:rsidRPr="00015EBC">
              <w:rPr>
                <w:b w:val="0"/>
                <w:sz w:val="20"/>
                <w:szCs w:val="20"/>
              </w:rPr>
              <w:t>Celebração da Vigília Pascal, com recepçã</w:t>
            </w:r>
            <w:r w:rsidR="00F30778">
              <w:rPr>
                <w:b w:val="0"/>
                <w:sz w:val="20"/>
                <w:szCs w:val="20"/>
              </w:rPr>
              <w:t>o dos sacramentos d</w:t>
            </w:r>
            <w:r w:rsidRPr="00015EBC">
              <w:rPr>
                <w:b w:val="0"/>
                <w:sz w:val="20"/>
                <w:szCs w:val="20"/>
              </w:rPr>
              <w:t>a Iniciação à Vida Cristã</w:t>
            </w:r>
            <w:r w:rsidR="00E518E7">
              <w:rPr>
                <w:b w:val="0"/>
                <w:sz w:val="20"/>
                <w:szCs w:val="20"/>
              </w:rPr>
              <w:t>.</w:t>
            </w:r>
          </w:p>
        </w:tc>
      </w:tr>
    </w:tbl>
    <w:p w:rsidR="00EC4BF5" w:rsidRPr="00015EBC" w:rsidRDefault="00EC4BF5" w:rsidP="00EC4BF5">
      <w:pP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5992"/>
      </w:tblGrid>
      <w:tr w:rsidR="00EC4BF5" w:rsidRPr="00015EBC" w:rsidTr="00E518E7">
        <w:tc>
          <w:tcPr>
            <w:tcW w:w="10314" w:type="dxa"/>
            <w:gridSpan w:val="2"/>
            <w:shd w:val="clear" w:color="auto" w:fill="BFBFBF" w:themeFill="background1" w:themeFillShade="BF"/>
          </w:tcPr>
          <w:p w:rsidR="00EC4BF5" w:rsidRPr="00E518E7" w:rsidRDefault="00EC4BF5" w:rsidP="00DF4848">
            <w:pPr>
              <w:jc w:val="center"/>
              <w:rPr>
                <w:sz w:val="20"/>
                <w:szCs w:val="20"/>
              </w:rPr>
            </w:pPr>
            <w:r w:rsidRPr="00E518E7">
              <w:rPr>
                <w:sz w:val="20"/>
                <w:szCs w:val="20"/>
              </w:rPr>
              <w:t>QUARTO TEMPO</w:t>
            </w:r>
          </w:p>
        </w:tc>
      </w:tr>
      <w:tr w:rsidR="00EC4BF5" w:rsidRPr="00015EBC" w:rsidTr="00E518E7">
        <w:tc>
          <w:tcPr>
            <w:tcW w:w="10314" w:type="dxa"/>
            <w:gridSpan w:val="2"/>
            <w:shd w:val="clear" w:color="auto" w:fill="BFBFBF" w:themeFill="background1" w:themeFillShade="BF"/>
          </w:tcPr>
          <w:p w:rsidR="00EC4BF5" w:rsidRPr="00E518E7" w:rsidRDefault="00EC4BF5" w:rsidP="00DF4848">
            <w:pPr>
              <w:jc w:val="center"/>
              <w:rPr>
                <w:sz w:val="20"/>
                <w:szCs w:val="20"/>
              </w:rPr>
            </w:pPr>
            <w:r w:rsidRPr="00E518E7">
              <w:rPr>
                <w:sz w:val="20"/>
                <w:szCs w:val="20"/>
              </w:rPr>
              <w:t>MISTAGOGIA</w:t>
            </w:r>
          </w:p>
          <w:p w:rsidR="00EC4BF5" w:rsidRPr="0028622D" w:rsidRDefault="00EC4BF5" w:rsidP="00DF4848">
            <w:pPr>
              <w:jc w:val="center"/>
              <w:rPr>
                <w:b w:val="0"/>
                <w:sz w:val="20"/>
                <w:szCs w:val="20"/>
              </w:rPr>
            </w:pPr>
            <w:r w:rsidRPr="0028622D">
              <w:rPr>
                <w:b w:val="0"/>
                <w:sz w:val="20"/>
                <w:szCs w:val="20"/>
              </w:rPr>
              <w:t>(Durante o Tempo Pascal)</w:t>
            </w:r>
          </w:p>
        </w:tc>
      </w:tr>
      <w:tr w:rsidR="00EC4BF5" w:rsidRPr="00015EBC" w:rsidTr="00E518E7">
        <w:tc>
          <w:tcPr>
            <w:tcW w:w="4322" w:type="dxa"/>
            <w:shd w:val="clear" w:color="auto" w:fill="BFBFBF" w:themeFill="background1" w:themeFillShade="BF"/>
          </w:tcPr>
          <w:p w:rsidR="00EC4BF5" w:rsidRPr="00E518E7" w:rsidRDefault="00EC4BF5" w:rsidP="00DF4848">
            <w:pPr>
              <w:jc w:val="center"/>
              <w:rPr>
                <w:sz w:val="20"/>
                <w:szCs w:val="20"/>
              </w:rPr>
            </w:pPr>
            <w:r w:rsidRPr="00E518E7">
              <w:rPr>
                <w:sz w:val="20"/>
                <w:szCs w:val="20"/>
              </w:rPr>
              <w:t>Objetivo</w:t>
            </w:r>
          </w:p>
        </w:tc>
        <w:tc>
          <w:tcPr>
            <w:tcW w:w="5992" w:type="dxa"/>
            <w:shd w:val="clear" w:color="auto" w:fill="BFBFBF" w:themeFill="background1" w:themeFillShade="BF"/>
          </w:tcPr>
          <w:p w:rsidR="00EC4BF5" w:rsidRPr="00E518E7" w:rsidRDefault="00EC4BF5" w:rsidP="00DF4848">
            <w:pPr>
              <w:jc w:val="center"/>
              <w:rPr>
                <w:sz w:val="20"/>
                <w:szCs w:val="20"/>
              </w:rPr>
            </w:pPr>
            <w:r w:rsidRPr="00E518E7">
              <w:rPr>
                <w:sz w:val="20"/>
                <w:szCs w:val="20"/>
              </w:rPr>
              <w:t>Eixos temáticos</w:t>
            </w:r>
          </w:p>
        </w:tc>
      </w:tr>
      <w:tr w:rsidR="00EC4BF5" w:rsidRPr="00015EBC" w:rsidTr="00E518E7">
        <w:tblPrEx>
          <w:tblLook w:val="0600"/>
        </w:tblPrEx>
        <w:tc>
          <w:tcPr>
            <w:tcW w:w="4322" w:type="dxa"/>
            <w:shd w:val="clear" w:color="auto" w:fill="auto"/>
          </w:tcPr>
          <w:p w:rsidR="00EC4BF5" w:rsidRPr="00015EBC" w:rsidRDefault="00EC4BF5" w:rsidP="00DF4848">
            <w:pPr>
              <w:rPr>
                <w:b w:val="0"/>
                <w:sz w:val="20"/>
                <w:szCs w:val="20"/>
              </w:rPr>
            </w:pPr>
            <w:r w:rsidRPr="00015EBC">
              <w:rPr>
                <w:b w:val="0"/>
                <w:sz w:val="20"/>
                <w:szCs w:val="20"/>
              </w:rPr>
              <w:t>Levar a plena compreensão e vivência do mistério pascal celebrado.</w:t>
            </w:r>
          </w:p>
        </w:tc>
        <w:tc>
          <w:tcPr>
            <w:tcW w:w="5992" w:type="dxa"/>
            <w:shd w:val="clear" w:color="auto" w:fill="auto"/>
          </w:tcPr>
          <w:p w:rsidR="00EC4BF5" w:rsidRPr="00015EBC" w:rsidRDefault="00EC4BF5" w:rsidP="00EC4BF5">
            <w:pPr>
              <w:pStyle w:val="PargrafodaLista"/>
              <w:numPr>
                <w:ilvl w:val="0"/>
                <w:numId w:val="3"/>
              </w:numPr>
              <w:rPr>
                <w:b w:val="0"/>
                <w:sz w:val="20"/>
                <w:szCs w:val="20"/>
              </w:rPr>
            </w:pPr>
            <w:r w:rsidRPr="00015EBC">
              <w:rPr>
                <w:b w:val="0"/>
                <w:sz w:val="20"/>
                <w:szCs w:val="20"/>
              </w:rPr>
              <w:t>Vida nova e plena em Jesus Cristo</w:t>
            </w:r>
            <w:r w:rsidR="00E518E7">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Participação nas celebrações comunitárias</w:t>
            </w:r>
            <w:r w:rsidR="00E518E7">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 xml:space="preserve">Leitura </w:t>
            </w:r>
            <w:proofErr w:type="spellStart"/>
            <w:r w:rsidRPr="00015EBC">
              <w:rPr>
                <w:b w:val="0"/>
                <w:sz w:val="20"/>
                <w:szCs w:val="20"/>
              </w:rPr>
              <w:t>orante</w:t>
            </w:r>
            <w:proofErr w:type="spellEnd"/>
            <w:r w:rsidRPr="00015EBC">
              <w:rPr>
                <w:b w:val="0"/>
                <w:sz w:val="20"/>
                <w:szCs w:val="20"/>
              </w:rPr>
              <w:t xml:space="preserve"> da Palavra de Deus</w:t>
            </w:r>
            <w:r w:rsidR="00E518E7">
              <w:rPr>
                <w:b w:val="0"/>
                <w:sz w:val="20"/>
                <w:szCs w:val="20"/>
              </w:rPr>
              <w:t>.</w:t>
            </w:r>
          </w:p>
          <w:p w:rsidR="00EC4BF5" w:rsidRPr="00015EBC" w:rsidRDefault="00EC4BF5" w:rsidP="00EC4BF5">
            <w:pPr>
              <w:pStyle w:val="PargrafodaLista"/>
              <w:numPr>
                <w:ilvl w:val="0"/>
                <w:numId w:val="3"/>
              </w:numPr>
              <w:rPr>
                <w:b w:val="0"/>
                <w:sz w:val="20"/>
                <w:szCs w:val="20"/>
              </w:rPr>
            </w:pPr>
            <w:r w:rsidRPr="00015EBC">
              <w:rPr>
                <w:b w:val="0"/>
                <w:sz w:val="20"/>
                <w:szCs w:val="20"/>
              </w:rPr>
              <w:t>Partilha da vida</w:t>
            </w:r>
            <w:r w:rsidR="00E518E7">
              <w:rPr>
                <w:b w:val="0"/>
                <w:sz w:val="20"/>
                <w:szCs w:val="20"/>
              </w:rPr>
              <w:t>.</w:t>
            </w:r>
          </w:p>
        </w:tc>
      </w:tr>
      <w:tr w:rsidR="00E518E7" w:rsidRPr="00015EBC" w:rsidTr="00E518E7">
        <w:tblPrEx>
          <w:tblLook w:val="0600"/>
        </w:tblPrEx>
        <w:tc>
          <w:tcPr>
            <w:tcW w:w="10314" w:type="dxa"/>
            <w:gridSpan w:val="2"/>
            <w:tcBorders>
              <w:bottom w:val="single" w:sz="4" w:space="0" w:color="000000"/>
            </w:tcBorders>
            <w:shd w:val="clear" w:color="auto" w:fill="auto"/>
          </w:tcPr>
          <w:p w:rsidR="00E518E7" w:rsidRPr="00015EBC" w:rsidRDefault="00E518E7" w:rsidP="00E518E7">
            <w:pPr>
              <w:pStyle w:val="PargrafodaLista"/>
              <w:rPr>
                <w:b w:val="0"/>
                <w:sz w:val="20"/>
                <w:szCs w:val="20"/>
              </w:rPr>
            </w:pPr>
          </w:p>
        </w:tc>
      </w:tr>
      <w:tr w:rsidR="00EC4BF5" w:rsidRPr="00015EBC" w:rsidTr="00E518E7">
        <w:tc>
          <w:tcPr>
            <w:tcW w:w="10314" w:type="dxa"/>
            <w:gridSpan w:val="2"/>
            <w:shd w:val="clear" w:color="auto" w:fill="BFBFBF" w:themeFill="background1" w:themeFillShade="BF"/>
          </w:tcPr>
          <w:p w:rsidR="0028622D" w:rsidRDefault="00EC4BF5" w:rsidP="00DF4848">
            <w:pPr>
              <w:jc w:val="center"/>
              <w:rPr>
                <w:sz w:val="20"/>
                <w:szCs w:val="20"/>
              </w:rPr>
            </w:pPr>
            <w:r w:rsidRPr="00E518E7">
              <w:rPr>
                <w:sz w:val="20"/>
                <w:szCs w:val="20"/>
              </w:rPr>
              <w:t xml:space="preserve">CELEBRAÇÃO DE ENVIO MISSIONÁRIO </w:t>
            </w:r>
          </w:p>
          <w:p w:rsidR="00EC4BF5" w:rsidRPr="0028622D" w:rsidRDefault="00EC4BF5" w:rsidP="00DF4848">
            <w:pPr>
              <w:jc w:val="center"/>
              <w:rPr>
                <w:b w:val="0"/>
                <w:sz w:val="20"/>
                <w:szCs w:val="20"/>
              </w:rPr>
            </w:pPr>
            <w:r w:rsidRPr="0028622D">
              <w:rPr>
                <w:b w:val="0"/>
                <w:sz w:val="20"/>
                <w:szCs w:val="20"/>
              </w:rPr>
              <w:t>(Conclusão do Itinerário)</w:t>
            </w:r>
          </w:p>
          <w:p w:rsidR="00EC4BF5" w:rsidRPr="00E518E7" w:rsidRDefault="00EC4BF5" w:rsidP="00DF4848">
            <w:pPr>
              <w:jc w:val="center"/>
              <w:rPr>
                <w:sz w:val="20"/>
                <w:szCs w:val="20"/>
              </w:rPr>
            </w:pPr>
            <w:r w:rsidRPr="0028622D">
              <w:rPr>
                <w:b w:val="0"/>
                <w:sz w:val="20"/>
                <w:szCs w:val="20"/>
              </w:rPr>
              <w:t>(Domingo de Pentecostes)</w:t>
            </w:r>
          </w:p>
        </w:tc>
      </w:tr>
      <w:tr w:rsidR="00EC4BF5" w:rsidRPr="00015EBC" w:rsidTr="00E518E7">
        <w:tc>
          <w:tcPr>
            <w:tcW w:w="4322" w:type="dxa"/>
            <w:shd w:val="clear" w:color="auto" w:fill="BFBFBF" w:themeFill="background1" w:themeFillShade="BF"/>
          </w:tcPr>
          <w:p w:rsidR="00EC4BF5" w:rsidRPr="00E518E7" w:rsidRDefault="00EC4BF5" w:rsidP="00DF4848">
            <w:pPr>
              <w:jc w:val="center"/>
              <w:rPr>
                <w:sz w:val="20"/>
                <w:szCs w:val="20"/>
              </w:rPr>
            </w:pPr>
            <w:r w:rsidRPr="00E518E7">
              <w:rPr>
                <w:sz w:val="20"/>
                <w:szCs w:val="20"/>
              </w:rPr>
              <w:t>Objetivo</w:t>
            </w:r>
          </w:p>
        </w:tc>
        <w:tc>
          <w:tcPr>
            <w:tcW w:w="5992" w:type="dxa"/>
            <w:shd w:val="clear" w:color="auto" w:fill="BFBFBF" w:themeFill="background1" w:themeFillShade="BF"/>
          </w:tcPr>
          <w:p w:rsidR="00EC4BF5" w:rsidRPr="00E518E7" w:rsidRDefault="00EC4BF5" w:rsidP="00DF4848">
            <w:pPr>
              <w:jc w:val="center"/>
              <w:rPr>
                <w:sz w:val="20"/>
                <w:szCs w:val="20"/>
              </w:rPr>
            </w:pPr>
            <w:r w:rsidRPr="00E518E7">
              <w:rPr>
                <w:sz w:val="20"/>
                <w:szCs w:val="20"/>
              </w:rPr>
              <w:t>Passos</w:t>
            </w:r>
          </w:p>
        </w:tc>
      </w:tr>
      <w:tr w:rsidR="00EC4BF5" w:rsidRPr="00015EBC" w:rsidTr="00E518E7">
        <w:tc>
          <w:tcPr>
            <w:tcW w:w="4322" w:type="dxa"/>
            <w:shd w:val="clear" w:color="auto" w:fill="auto"/>
          </w:tcPr>
          <w:p w:rsidR="00EC4BF5" w:rsidRPr="00015EBC" w:rsidRDefault="00EC4BF5" w:rsidP="00DF4848">
            <w:pPr>
              <w:rPr>
                <w:b w:val="0"/>
                <w:sz w:val="20"/>
                <w:szCs w:val="20"/>
              </w:rPr>
            </w:pPr>
            <w:r w:rsidRPr="00015EBC">
              <w:rPr>
                <w:b w:val="0"/>
                <w:sz w:val="20"/>
                <w:szCs w:val="20"/>
              </w:rPr>
              <w:t>Enviar para o serviço à comunidade eclesial e à sociedade, como discípulo missionário, em vista do permanente amadurecimento da fé.</w:t>
            </w:r>
          </w:p>
        </w:tc>
        <w:tc>
          <w:tcPr>
            <w:tcW w:w="5992" w:type="dxa"/>
            <w:shd w:val="clear" w:color="auto" w:fill="auto"/>
          </w:tcPr>
          <w:p w:rsidR="00EC4BF5" w:rsidRPr="00015EBC" w:rsidRDefault="00EC4BF5" w:rsidP="00DF4848">
            <w:pPr>
              <w:rPr>
                <w:b w:val="0"/>
                <w:sz w:val="20"/>
                <w:szCs w:val="20"/>
              </w:rPr>
            </w:pPr>
            <w:r w:rsidRPr="00015EBC">
              <w:rPr>
                <w:b w:val="0"/>
                <w:sz w:val="20"/>
                <w:szCs w:val="20"/>
              </w:rPr>
              <w:t>Proclamação da Palavra</w:t>
            </w:r>
            <w:r w:rsidR="00E518E7">
              <w:rPr>
                <w:b w:val="0"/>
                <w:sz w:val="20"/>
                <w:szCs w:val="20"/>
              </w:rPr>
              <w:t>.</w:t>
            </w:r>
          </w:p>
          <w:p w:rsidR="00EC4BF5" w:rsidRPr="00015EBC" w:rsidRDefault="00EC4BF5" w:rsidP="00DF4848">
            <w:pPr>
              <w:rPr>
                <w:b w:val="0"/>
                <w:sz w:val="20"/>
                <w:szCs w:val="20"/>
              </w:rPr>
            </w:pPr>
            <w:r w:rsidRPr="00015EBC">
              <w:rPr>
                <w:b w:val="0"/>
                <w:sz w:val="20"/>
                <w:szCs w:val="20"/>
              </w:rPr>
              <w:t>Entrega de um símbolo (sal, semente, fermento, luz, sandálias, etc.</w:t>
            </w:r>
            <w:proofErr w:type="gramStart"/>
            <w:r w:rsidRPr="00015EBC">
              <w:rPr>
                <w:b w:val="0"/>
                <w:sz w:val="20"/>
                <w:szCs w:val="20"/>
              </w:rPr>
              <w:t>)</w:t>
            </w:r>
            <w:proofErr w:type="gramEnd"/>
          </w:p>
          <w:p w:rsidR="00EC4BF5" w:rsidRPr="00015EBC" w:rsidRDefault="00EC4BF5" w:rsidP="00DF4848">
            <w:pPr>
              <w:rPr>
                <w:b w:val="0"/>
                <w:sz w:val="20"/>
                <w:szCs w:val="20"/>
              </w:rPr>
            </w:pPr>
            <w:r w:rsidRPr="00015EBC">
              <w:rPr>
                <w:b w:val="0"/>
                <w:sz w:val="20"/>
                <w:szCs w:val="20"/>
              </w:rPr>
              <w:t>Oração de envio</w:t>
            </w:r>
            <w:r w:rsidR="00E518E7">
              <w:rPr>
                <w:b w:val="0"/>
                <w:sz w:val="20"/>
                <w:szCs w:val="20"/>
              </w:rPr>
              <w:t>.</w:t>
            </w:r>
          </w:p>
          <w:p w:rsidR="00EC4BF5" w:rsidRPr="00015EBC" w:rsidRDefault="00EC4BF5" w:rsidP="00DF4848">
            <w:pPr>
              <w:rPr>
                <w:b w:val="0"/>
                <w:sz w:val="20"/>
                <w:szCs w:val="20"/>
              </w:rPr>
            </w:pPr>
            <w:r w:rsidRPr="00015EBC">
              <w:rPr>
                <w:b w:val="0"/>
                <w:sz w:val="20"/>
                <w:szCs w:val="20"/>
              </w:rPr>
              <w:t>Inserção pastoral e nos serviços comunitários</w:t>
            </w:r>
            <w:r w:rsidR="00E518E7">
              <w:rPr>
                <w:b w:val="0"/>
                <w:sz w:val="20"/>
                <w:szCs w:val="20"/>
              </w:rPr>
              <w:t>.</w:t>
            </w:r>
          </w:p>
          <w:p w:rsidR="00EC4BF5" w:rsidRPr="00015EBC" w:rsidRDefault="00EC4BF5" w:rsidP="00DF4848">
            <w:pPr>
              <w:rPr>
                <w:b w:val="0"/>
                <w:sz w:val="20"/>
                <w:szCs w:val="20"/>
              </w:rPr>
            </w:pPr>
            <w:r w:rsidRPr="00015EBC">
              <w:rPr>
                <w:b w:val="0"/>
                <w:sz w:val="20"/>
                <w:szCs w:val="20"/>
              </w:rPr>
              <w:t>Integração num grupo de reflexão, pastoral, comunitário, etc.</w:t>
            </w:r>
          </w:p>
          <w:p w:rsidR="00EC4BF5" w:rsidRPr="00015EBC" w:rsidRDefault="00EC4BF5" w:rsidP="00DF4848">
            <w:pPr>
              <w:rPr>
                <w:b w:val="0"/>
                <w:sz w:val="20"/>
                <w:szCs w:val="20"/>
              </w:rPr>
            </w:pPr>
            <w:r w:rsidRPr="00015EBC">
              <w:rPr>
                <w:b w:val="0"/>
                <w:sz w:val="20"/>
                <w:szCs w:val="20"/>
              </w:rPr>
              <w:t xml:space="preserve">Leitura </w:t>
            </w:r>
            <w:proofErr w:type="spellStart"/>
            <w:r w:rsidRPr="00015EBC">
              <w:rPr>
                <w:b w:val="0"/>
                <w:sz w:val="20"/>
                <w:szCs w:val="20"/>
              </w:rPr>
              <w:t>orante</w:t>
            </w:r>
            <w:proofErr w:type="spellEnd"/>
            <w:r w:rsidRPr="00015EBC">
              <w:rPr>
                <w:b w:val="0"/>
                <w:sz w:val="20"/>
                <w:szCs w:val="20"/>
              </w:rPr>
              <w:t xml:space="preserve"> da Palavra como prática permanente de amadurecimento da fé</w:t>
            </w:r>
            <w:r w:rsidR="00E518E7">
              <w:rPr>
                <w:b w:val="0"/>
                <w:sz w:val="20"/>
                <w:szCs w:val="20"/>
              </w:rPr>
              <w:t>.</w:t>
            </w:r>
          </w:p>
        </w:tc>
      </w:tr>
    </w:tbl>
    <w:p w:rsidR="005D64A0" w:rsidRDefault="005D64A0" w:rsidP="00895E76">
      <w:pPr>
        <w:pStyle w:val="SemEspaamento"/>
        <w:jc w:val="both"/>
        <w:rPr>
          <w:rFonts w:ascii="Times New Roman" w:hAnsi="Times New Roman" w:cs="Times New Roman"/>
          <w:b/>
          <w:sz w:val="24"/>
          <w:szCs w:val="24"/>
        </w:rPr>
      </w:pPr>
    </w:p>
    <w:p w:rsidR="005D64A0" w:rsidRDefault="005D64A0" w:rsidP="00895E76">
      <w:pPr>
        <w:pStyle w:val="SemEspaamento"/>
        <w:jc w:val="both"/>
        <w:rPr>
          <w:rFonts w:ascii="Times New Roman" w:hAnsi="Times New Roman" w:cs="Times New Roman"/>
          <w:b/>
          <w:sz w:val="24"/>
          <w:szCs w:val="24"/>
        </w:rPr>
      </w:pPr>
    </w:p>
    <w:p w:rsidR="00895E76" w:rsidRPr="00DF6182" w:rsidRDefault="00895E76" w:rsidP="00895E76">
      <w:pPr>
        <w:pStyle w:val="SemEspaamento"/>
        <w:jc w:val="both"/>
        <w:rPr>
          <w:rFonts w:ascii="Times New Roman" w:hAnsi="Times New Roman" w:cs="Times New Roman"/>
          <w:b/>
          <w:sz w:val="24"/>
          <w:szCs w:val="24"/>
        </w:rPr>
      </w:pPr>
      <w:r w:rsidRPr="00DF6182">
        <w:rPr>
          <w:rFonts w:ascii="Times New Roman" w:hAnsi="Times New Roman" w:cs="Times New Roman"/>
          <w:b/>
          <w:sz w:val="24"/>
          <w:szCs w:val="24"/>
        </w:rPr>
        <w:t>CRONOGRAMA</w:t>
      </w:r>
    </w:p>
    <w:p w:rsidR="00895E76" w:rsidRPr="00DF6182" w:rsidRDefault="00895E76" w:rsidP="00895E76">
      <w:pPr>
        <w:pStyle w:val="SemEspaamento"/>
        <w:jc w:val="both"/>
        <w:rPr>
          <w:rFonts w:ascii="Times New Roman" w:hAnsi="Times New Roman" w:cs="Times New Roman"/>
          <w:bCs/>
          <w:sz w:val="24"/>
          <w:szCs w:val="24"/>
        </w:rPr>
      </w:pPr>
    </w:p>
    <w:p w:rsidR="00895E76" w:rsidRPr="00DF6182" w:rsidRDefault="00895E76" w:rsidP="00895E76">
      <w:pPr>
        <w:pStyle w:val="SemEspaamento"/>
        <w:jc w:val="both"/>
        <w:rPr>
          <w:rFonts w:ascii="Times New Roman" w:hAnsi="Times New Roman" w:cs="Times New Roman"/>
          <w:bCs/>
          <w:sz w:val="24"/>
          <w:szCs w:val="24"/>
        </w:rPr>
      </w:pPr>
      <w:r w:rsidRPr="00DF6182">
        <w:rPr>
          <w:rFonts w:ascii="Times New Roman" w:hAnsi="Times New Roman" w:cs="Times New Roman"/>
          <w:bCs/>
          <w:sz w:val="24"/>
          <w:szCs w:val="24"/>
        </w:rPr>
        <w:t xml:space="preserve">            A elabora</w:t>
      </w:r>
      <w:r w:rsidR="003D70F2">
        <w:rPr>
          <w:rFonts w:ascii="Times New Roman" w:hAnsi="Times New Roman" w:cs="Times New Roman"/>
          <w:bCs/>
          <w:sz w:val="24"/>
          <w:szCs w:val="24"/>
        </w:rPr>
        <w:t>ção do Anteprojeto passará</w:t>
      </w:r>
      <w:r w:rsidRPr="00DF6182">
        <w:rPr>
          <w:rFonts w:ascii="Times New Roman" w:hAnsi="Times New Roman" w:cs="Times New Roman"/>
          <w:bCs/>
          <w:sz w:val="24"/>
          <w:szCs w:val="24"/>
        </w:rPr>
        <w:t xml:space="preserve"> por diversas instâncias: Equipe Diocesana de Catequese e Liturgia, Presbitério, Equipes Paroquiais de Catequese, Consel</w:t>
      </w:r>
      <w:r>
        <w:rPr>
          <w:rFonts w:ascii="Times New Roman" w:hAnsi="Times New Roman" w:cs="Times New Roman"/>
          <w:bCs/>
          <w:sz w:val="24"/>
          <w:szCs w:val="24"/>
        </w:rPr>
        <w:t>ho de Presbíteros e 29ª Assemble</w:t>
      </w:r>
      <w:r w:rsidRPr="00DF6182">
        <w:rPr>
          <w:rFonts w:ascii="Times New Roman" w:hAnsi="Times New Roman" w:cs="Times New Roman"/>
          <w:bCs/>
          <w:sz w:val="24"/>
          <w:szCs w:val="24"/>
        </w:rPr>
        <w:t>ia Diocesana de Pastoral;</w:t>
      </w:r>
    </w:p>
    <w:p w:rsidR="00895E76" w:rsidRPr="00DF6182" w:rsidRDefault="00895E76" w:rsidP="00895E76">
      <w:pPr>
        <w:pStyle w:val="SemEspaamento"/>
        <w:jc w:val="both"/>
        <w:rPr>
          <w:rFonts w:ascii="Times New Roman" w:hAnsi="Times New Roman" w:cs="Times New Roman"/>
          <w:sz w:val="24"/>
          <w:szCs w:val="24"/>
        </w:rPr>
      </w:pPr>
      <w:r w:rsidRPr="00DF6182">
        <w:rPr>
          <w:rFonts w:ascii="Times New Roman" w:hAnsi="Times New Roman" w:cs="Times New Roman"/>
          <w:sz w:val="24"/>
          <w:szCs w:val="24"/>
        </w:rPr>
        <w:t xml:space="preserve">            A aprovação definitiva do Projeto se </w:t>
      </w:r>
      <w:r w:rsidR="003D70F2">
        <w:rPr>
          <w:rFonts w:ascii="Times New Roman" w:hAnsi="Times New Roman" w:cs="Times New Roman"/>
          <w:sz w:val="24"/>
          <w:szCs w:val="24"/>
        </w:rPr>
        <w:t>dará no 39º Conselho Diocesano</w:t>
      </w:r>
      <w:r w:rsidRPr="00DF6182">
        <w:rPr>
          <w:rFonts w:ascii="Times New Roman" w:hAnsi="Times New Roman" w:cs="Times New Roman"/>
          <w:sz w:val="24"/>
          <w:szCs w:val="24"/>
        </w:rPr>
        <w:t xml:space="preserve"> de P</w:t>
      </w:r>
      <w:r w:rsidR="003D70F2">
        <w:rPr>
          <w:rFonts w:ascii="Times New Roman" w:hAnsi="Times New Roman" w:cs="Times New Roman"/>
          <w:sz w:val="24"/>
          <w:szCs w:val="24"/>
        </w:rPr>
        <w:t>astoral, em 2015</w:t>
      </w:r>
      <w:r w:rsidRPr="00DF6182">
        <w:rPr>
          <w:rFonts w:ascii="Times New Roman" w:hAnsi="Times New Roman" w:cs="Times New Roman"/>
          <w:sz w:val="24"/>
          <w:szCs w:val="24"/>
        </w:rPr>
        <w:t>;</w:t>
      </w:r>
    </w:p>
    <w:p w:rsidR="00895E76" w:rsidRPr="00DF6182" w:rsidRDefault="00895E76" w:rsidP="00895E76">
      <w:pPr>
        <w:pStyle w:val="SemEspaamento"/>
        <w:jc w:val="both"/>
        <w:rPr>
          <w:rFonts w:ascii="Times New Roman" w:hAnsi="Times New Roman" w:cs="Times New Roman"/>
          <w:sz w:val="24"/>
          <w:szCs w:val="24"/>
        </w:rPr>
      </w:pPr>
      <w:r w:rsidRPr="00DF6182">
        <w:rPr>
          <w:rFonts w:ascii="Times New Roman" w:hAnsi="Times New Roman" w:cs="Times New Roman"/>
          <w:sz w:val="24"/>
          <w:szCs w:val="24"/>
        </w:rPr>
        <w:t xml:space="preserve">            A formação dos agentes da catequese acontecerá ao longo do ano de 2015 nas paróquias. Será promovida pela Equipe Diocesana de Formadores em conjunto com a FAPAS (Faculdade </w:t>
      </w:r>
      <w:proofErr w:type="spellStart"/>
      <w:r w:rsidRPr="00DF6182">
        <w:rPr>
          <w:rFonts w:ascii="Times New Roman" w:hAnsi="Times New Roman" w:cs="Times New Roman"/>
          <w:sz w:val="24"/>
          <w:szCs w:val="24"/>
        </w:rPr>
        <w:t>Palotina</w:t>
      </w:r>
      <w:proofErr w:type="spellEnd"/>
      <w:r w:rsidRPr="00DF6182">
        <w:rPr>
          <w:rFonts w:ascii="Times New Roman" w:hAnsi="Times New Roman" w:cs="Times New Roman"/>
          <w:sz w:val="24"/>
          <w:szCs w:val="24"/>
        </w:rPr>
        <w:t>), a Equipe Diocesana de Catequese e Liturgia e outros;</w:t>
      </w:r>
    </w:p>
    <w:p w:rsidR="00895E76" w:rsidRDefault="00895E76" w:rsidP="00895E76">
      <w:pPr>
        <w:pStyle w:val="SemEspaamento"/>
        <w:jc w:val="both"/>
        <w:rPr>
          <w:rFonts w:ascii="Times New Roman" w:hAnsi="Times New Roman" w:cs="Times New Roman"/>
          <w:sz w:val="24"/>
          <w:szCs w:val="24"/>
        </w:rPr>
      </w:pPr>
      <w:r w:rsidRPr="00DF6182">
        <w:rPr>
          <w:rFonts w:ascii="Times New Roman" w:hAnsi="Times New Roman" w:cs="Times New Roman"/>
          <w:sz w:val="24"/>
          <w:szCs w:val="24"/>
        </w:rPr>
        <w:t xml:space="preserve">            Com relação à catequese de iniciação à eucaristia (novos grupos), prevê-se que o novo processo inicie no segundo semestre de 2015 (pré-catecumenato) nas paróquias que concluíram o antigo processo.</w:t>
      </w:r>
      <w:r w:rsidRPr="003D010F">
        <w:rPr>
          <w:rFonts w:ascii="Times New Roman" w:hAnsi="Times New Roman" w:cs="Times New Roman"/>
          <w:sz w:val="24"/>
          <w:szCs w:val="24"/>
        </w:rPr>
        <w:t xml:space="preserve">  </w:t>
      </w:r>
    </w:p>
    <w:p w:rsidR="00895E76" w:rsidRPr="006F14F8" w:rsidRDefault="00895E76" w:rsidP="00895E76">
      <w:pPr>
        <w:pStyle w:val="SemEspaamento"/>
        <w:jc w:val="both"/>
        <w:rPr>
          <w:rFonts w:ascii="Times New Roman" w:hAnsi="Times New Roman" w:cs="Times New Roman"/>
          <w:sz w:val="24"/>
          <w:szCs w:val="24"/>
        </w:rPr>
      </w:pPr>
    </w:p>
    <w:p w:rsidR="00895E76" w:rsidRDefault="00895E76" w:rsidP="00895E76">
      <w:pPr>
        <w:pStyle w:val="SemEspaamento"/>
        <w:jc w:val="both"/>
        <w:rPr>
          <w:rFonts w:ascii="Times New Roman" w:hAnsi="Times New Roman" w:cs="Times New Roman"/>
          <w:b/>
          <w:sz w:val="24"/>
          <w:szCs w:val="24"/>
        </w:rPr>
      </w:pPr>
      <w:r w:rsidRPr="00494493">
        <w:rPr>
          <w:rFonts w:ascii="Times New Roman" w:hAnsi="Times New Roman" w:cs="Times New Roman"/>
          <w:b/>
          <w:sz w:val="24"/>
          <w:szCs w:val="24"/>
        </w:rPr>
        <w:t>AVALIAÇÃO</w:t>
      </w:r>
    </w:p>
    <w:p w:rsidR="004F6B6F" w:rsidRDefault="004F6B6F" w:rsidP="00895E76">
      <w:pPr>
        <w:pStyle w:val="SemEspaamento"/>
        <w:jc w:val="both"/>
        <w:rPr>
          <w:rFonts w:ascii="Times New Roman" w:hAnsi="Times New Roman" w:cs="Times New Roman"/>
          <w:b/>
          <w:sz w:val="24"/>
          <w:szCs w:val="24"/>
        </w:rPr>
      </w:pPr>
    </w:p>
    <w:p w:rsidR="004F6B6F" w:rsidRPr="00EC520A" w:rsidRDefault="004F6B6F" w:rsidP="00895E76">
      <w:pPr>
        <w:pStyle w:val="SemEspaamento"/>
        <w:jc w:val="both"/>
        <w:rPr>
          <w:rFonts w:ascii="Times New Roman" w:hAnsi="Times New Roman" w:cs="Times New Roman"/>
          <w:sz w:val="24"/>
          <w:szCs w:val="24"/>
        </w:rPr>
      </w:pPr>
      <w:r>
        <w:rPr>
          <w:rFonts w:ascii="Times New Roman" w:hAnsi="Times New Roman" w:cs="Times New Roman"/>
          <w:b/>
          <w:sz w:val="24"/>
          <w:szCs w:val="24"/>
        </w:rPr>
        <w:tab/>
      </w:r>
      <w:r w:rsidR="00EC520A">
        <w:rPr>
          <w:rFonts w:ascii="Times New Roman" w:hAnsi="Times New Roman" w:cs="Times New Roman"/>
          <w:sz w:val="24"/>
          <w:szCs w:val="24"/>
        </w:rPr>
        <w:t xml:space="preserve">Anualmente será realizada uma avaliação das etapas contempladas no Projeto. Em 2018, pretende-se realizar uma avaliação ampla do processo </w:t>
      </w:r>
      <w:proofErr w:type="spellStart"/>
      <w:r w:rsidR="00EC520A">
        <w:rPr>
          <w:rFonts w:ascii="Times New Roman" w:hAnsi="Times New Roman" w:cs="Times New Roman"/>
          <w:sz w:val="24"/>
          <w:szCs w:val="24"/>
        </w:rPr>
        <w:t>catecumenal</w:t>
      </w:r>
      <w:proofErr w:type="spellEnd"/>
      <w:r w:rsidR="00EC520A">
        <w:rPr>
          <w:rFonts w:ascii="Times New Roman" w:hAnsi="Times New Roman" w:cs="Times New Roman"/>
          <w:sz w:val="24"/>
          <w:szCs w:val="24"/>
        </w:rPr>
        <w:t xml:space="preserve"> da Iniciação à Vida Cristã na diocese.</w:t>
      </w:r>
    </w:p>
    <w:p w:rsidR="00895E76" w:rsidRPr="00494493" w:rsidRDefault="00895E76" w:rsidP="00895E76">
      <w:pPr>
        <w:pStyle w:val="SemEspaamento"/>
        <w:jc w:val="both"/>
        <w:rPr>
          <w:rFonts w:ascii="Times New Roman" w:hAnsi="Times New Roman" w:cs="Times New Roman"/>
          <w:b/>
          <w:sz w:val="24"/>
          <w:szCs w:val="24"/>
        </w:rPr>
      </w:pPr>
    </w:p>
    <w:p w:rsidR="00895E76" w:rsidRPr="00494493" w:rsidRDefault="00895E76" w:rsidP="00895E76">
      <w:pPr>
        <w:pStyle w:val="SemEspaamento"/>
        <w:jc w:val="both"/>
        <w:rPr>
          <w:rFonts w:ascii="Times New Roman" w:hAnsi="Times New Roman" w:cs="Times New Roman"/>
          <w:b/>
          <w:sz w:val="24"/>
          <w:szCs w:val="24"/>
        </w:rPr>
      </w:pPr>
      <w:r w:rsidRPr="00494493">
        <w:rPr>
          <w:rFonts w:ascii="Times New Roman" w:hAnsi="Times New Roman" w:cs="Times New Roman"/>
          <w:b/>
          <w:sz w:val="24"/>
          <w:szCs w:val="24"/>
        </w:rPr>
        <w:t>Em tempo:</w:t>
      </w:r>
    </w:p>
    <w:p w:rsidR="00895E76" w:rsidRDefault="00895E76" w:rsidP="00895E76">
      <w:pPr>
        <w:pStyle w:val="SemEspaamento"/>
        <w:jc w:val="both"/>
        <w:rPr>
          <w:rFonts w:ascii="Times New Roman" w:hAnsi="Times New Roman" w:cs="Times New Roman"/>
          <w:sz w:val="24"/>
          <w:szCs w:val="24"/>
        </w:rPr>
      </w:pPr>
      <w:r w:rsidRPr="00494493">
        <w:rPr>
          <w:rFonts w:ascii="Times New Roman" w:hAnsi="Times New Roman" w:cs="Times New Roman"/>
          <w:sz w:val="24"/>
          <w:szCs w:val="24"/>
        </w:rPr>
        <w:t xml:space="preserve">Com relação à catequese batismal, a qual estará inserida neste projeto, se pretende realizar </w:t>
      </w:r>
      <w:r w:rsidR="00445D23">
        <w:rPr>
          <w:rFonts w:ascii="Times New Roman" w:hAnsi="Times New Roman" w:cs="Times New Roman"/>
          <w:sz w:val="24"/>
          <w:szCs w:val="24"/>
        </w:rPr>
        <w:t xml:space="preserve">a partir de 2015 uma ampla consulta </w:t>
      </w:r>
      <w:r w:rsidRPr="00494493">
        <w:rPr>
          <w:rFonts w:ascii="Times New Roman" w:hAnsi="Times New Roman" w:cs="Times New Roman"/>
          <w:sz w:val="24"/>
          <w:szCs w:val="24"/>
        </w:rPr>
        <w:t xml:space="preserve">junto aos presbíteros, aos conselhos paroquiais e leigos envolvidos diretamente no processo. Pretende-se que o novo processo de catequese batismal tenha seu início </w:t>
      </w:r>
      <w:r w:rsidR="00445D23">
        <w:rPr>
          <w:rFonts w:ascii="Times New Roman" w:hAnsi="Times New Roman" w:cs="Times New Roman"/>
          <w:sz w:val="24"/>
          <w:szCs w:val="24"/>
        </w:rPr>
        <w:t xml:space="preserve">ainda </w:t>
      </w:r>
      <w:r w:rsidRPr="00494493">
        <w:rPr>
          <w:rFonts w:ascii="Times New Roman" w:hAnsi="Times New Roman" w:cs="Times New Roman"/>
          <w:sz w:val="24"/>
          <w:szCs w:val="24"/>
        </w:rPr>
        <w:t>em 2015 com a formação de agentes.</w:t>
      </w:r>
    </w:p>
    <w:p w:rsidR="00895E76" w:rsidRDefault="00895E76" w:rsidP="00895E76">
      <w:pPr>
        <w:pStyle w:val="SemEspaamento"/>
        <w:jc w:val="both"/>
        <w:rPr>
          <w:rFonts w:ascii="Times New Roman" w:hAnsi="Times New Roman" w:cs="Times New Roman"/>
          <w:sz w:val="24"/>
          <w:szCs w:val="24"/>
        </w:rPr>
      </w:pPr>
    </w:p>
    <w:p w:rsidR="00895E76" w:rsidRPr="00DD2E10" w:rsidRDefault="00895E76" w:rsidP="00895E76">
      <w:pPr>
        <w:pStyle w:val="SemEspaamento"/>
        <w:jc w:val="both"/>
        <w:rPr>
          <w:rFonts w:ascii="Times New Roman" w:hAnsi="Times New Roman" w:cs="Times New Roman"/>
          <w:b/>
          <w:sz w:val="24"/>
          <w:szCs w:val="24"/>
        </w:rPr>
      </w:pPr>
    </w:p>
    <w:p w:rsidR="00895E76" w:rsidRPr="00494493" w:rsidRDefault="00895E76" w:rsidP="00895E76">
      <w:pPr>
        <w:pStyle w:val="SemEspaamento"/>
        <w:jc w:val="right"/>
        <w:rPr>
          <w:rFonts w:ascii="Times New Roman" w:hAnsi="Times New Roman" w:cs="Times New Roman"/>
          <w:sz w:val="24"/>
          <w:szCs w:val="24"/>
        </w:rPr>
      </w:pPr>
    </w:p>
    <w:p w:rsidR="00895E76" w:rsidRDefault="00895E76" w:rsidP="0076618F"/>
    <w:p w:rsidR="001865D2" w:rsidRDefault="001865D2" w:rsidP="0076618F"/>
    <w:sectPr w:rsidR="001865D2" w:rsidSect="003F3829">
      <w:footerReference w:type="default" r:id="rId7"/>
      <w:pgSz w:w="11906" w:h="16838"/>
      <w:pgMar w:top="993" w:right="849"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44" w:rsidRDefault="00EA3F44" w:rsidP="00697635">
      <w:r>
        <w:separator/>
      </w:r>
    </w:p>
  </w:endnote>
  <w:endnote w:type="continuationSeparator" w:id="0">
    <w:p w:rsidR="00EA3F44" w:rsidRDefault="00EA3F44" w:rsidP="00697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585"/>
      <w:docPartObj>
        <w:docPartGallery w:val="Page Numbers (Bottom of Page)"/>
        <w:docPartUnique/>
      </w:docPartObj>
    </w:sdtPr>
    <w:sdtContent>
      <w:p w:rsidR="00F874ED" w:rsidRDefault="003850C9">
        <w:pPr>
          <w:pStyle w:val="Rodap"/>
          <w:jc w:val="right"/>
        </w:pPr>
        <w:fldSimple w:instr=" PAGE   \* MERGEFORMAT ">
          <w:r w:rsidR="00345161">
            <w:rPr>
              <w:noProof/>
            </w:rPr>
            <w:t>11</w:t>
          </w:r>
        </w:fldSimple>
      </w:p>
    </w:sdtContent>
  </w:sdt>
  <w:p w:rsidR="00F874ED" w:rsidRDefault="00F874ED" w:rsidP="007661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44" w:rsidRDefault="00EA3F44" w:rsidP="00697635">
      <w:r>
        <w:separator/>
      </w:r>
    </w:p>
  </w:footnote>
  <w:footnote w:type="continuationSeparator" w:id="0">
    <w:p w:rsidR="00EA3F44" w:rsidRDefault="00EA3F44" w:rsidP="00697635">
      <w:r>
        <w:continuationSeparator/>
      </w:r>
    </w:p>
  </w:footnote>
  <w:footnote w:id="1">
    <w:p w:rsidR="00445D23" w:rsidRPr="00445D23" w:rsidRDefault="00445D23">
      <w:pPr>
        <w:pStyle w:val="Textodenotaderodap"/>
        <w:rPr>
          <w:b w:val="0"/>
        </w:rPr>
      </w:pPr>
      <w:r w:rsidRPr="00445D23">
        <w:rPr>
          <w:rStyle w:val="Refdenotaderodap"/>
          <w:b w:val="0"/>
        </w:rPr>
        <w:footnoteRef/>
      </w:r>
      <w:r w:rsidRPr="00445D23">
        <w:rPr>
          <w:b w:val="0"/>
        </w:rPr>
        <w:t xml:space="preserve"> Texto aprovado no 39º Conselho Diocesano de Pastoral</w:t>
      </w:r>
      <w:r>
        <w:rPr>
          <w:b w:val="0"/>
        </w:rPr>
        <w:t xml:space="preserve">, realizado em Uruguaiana nos dias </w:t>
      </w:r>
      <w:r w:rsidRPr="00445D23">
        <w:rPr>
          <w:b w:val="0"/>
        </w:rPr>
        <w:t xml:space="preserve">06 e 07/03/15. </w:t>
      </w:r>
    </w:p>
  </w:footnote>
  <w:footnote w:id="2">
    <w:p w:rsidR="00F874ED" w:rsidRDefault="00F874ED">
      <w:pPr>
        <w:pStyle w:val="Textodenotaderodap"/>
      </w:pPr>
      <w:r>
        <w:rPr>
          <w:rStyle w:val="Refdenotaderodap"/>
        </w:rPr>
        <w:footnoteRef/>
      </w:r>
      <w:r>
        <w:t xml:space="preserve"> </w:t>
      </w:r>
      <w:r>
        <w:rPr>
          <w:b w:val="0"/>
        </w:rPr>
        <w:t xml:space="preserve">Nossa Vida com Jesus – Iniciação cristã de inspiração </w:t>
      </w:r>
      <w:proofErr w:type="spellStart"/>
      <w:r>
        <w:rPr>
          <w:b w:val="0"/>
        </w:rPr>
        <w:t>catecumenal</w:t>
      </w:r>
      <w:proofErr w:type="spellEnd"/>
      <w:r>
        <w:rPr>
          <w:b w:val="0"/>
        </w:rPr>
        <w:t xml:space="preserve"> – Eucaristia (Diocese de Joinville – SC); Confirmados na Fé – Iniciação cristã de inspiração </w:t>
      </w:r>
      <w:proofErr w:type="spellStart"/>
      <w:r>
        <w:rPr>
          <w:b w:val="0"/>
        </w:rPr>
        <w:t>catecumenal</w:t>
      </w:r>
      <w:proofErr w:type="spellEnd"/>
      <w:r>
        <w:rPr>
          <w:b w:val="0"/>
        </w:rPr>
        <w:t xml:space="preserve"> – Crisma (Diocese de Joinville – SC); </w:t>
      </w:r>
      <w:r w:rsidR="0010407E">
        <w:rPr>
          <w:b w:val="0"/>
        </w:rPr>
        <w:t xml:space="preserve">Itinerário Catequético – CNBB. </w:t>
      </w:r>
    </w:p>
  </w:footnote>
  <w:footnote w:id="3">
    <w:p w:rsidR="00F874ED" w:rsidRPr="00AE16DD" w:rsidRDefault="00F874ED">
      <w:pPr>
        <w:pStyle w:val="Textodenotaderodap"/>
        <w:rPr>
          <w:b w:val="0"/>
        </w:rPr>
      </w:pPr>
      <w:r w:rsidRPr="00AE16DD">
        <w:rPr>
          <w:rStyle w:val="Refdenotaderodap"/>
          <w:b w:val="0"/>
        </w:rPr>
        <w:footnoteRef/>
      </w:r>
      <w:r w:rsidRPr="00AE16DD">
        <w:rPr>
          <w:b w:val="0"/>
        </w:rPr>
        <w:t xml:space="preserve"> Nossa Vida com Jesus – Iniciação cristã de inspiração </w:t>
      </w:r>
      <w:proofErr w:type="spellStart"/>
      <w:r w:rsidRPr="00AE16DD">
        <w:rPr>
          <w:b w:val="0"/>
        </w:rPr>
        <w:t>catecumenal</w:t>
      </w:r>
      <w:proofErr w:type="spellEnd"/>
      <w:r w:rsidRPr="00AE16DD">
        <w:rPr>
          <w:b w:val="0"/>
        </w:rPr>
        <w:t xml:space="preserve"> – Eucaristia</w:t>
      </w:r>
      <w:r>
        <w:rPr>
          <w:b w:val="0"/>
        </w:rPr>
        <w:t xml:space="preserve"> (</w:t>
      </w:r>
      <w:r w:rsidRPr="00AE16DD">
        <w:rPr>
          <w:b w:val="0"/>
        </w:rPr>
        <w:t>Diocese de Joinville – SC</w:t>
      </w:r>
      <w:r>
        <w:rPr>
          <w:b w:val="0"/>
        </w:rPr>
        <w:t>)</w:t>
      </w:r>
      <w:r w:rsidRPr="00AE16DD">
        <w:rPr>
          <w:b w:val="0"/>
        </w:rPr>
        <w:t>.</w:t>
      </w:r>
    </w:p>
  </w:footnote>
  <w:footnote w:id="4">
    <w:p w:rsidR="00F874ED" w:rsidRPr="00AE16DD" w:rsidRDefault="00F874ED">
      <w:pPr>
        <w:pStyle w:val="Textodenotaderodap"/>
        <w:rPr>
          <w:b w:val="0"/>
        </w:rPr>
      </w:pPr>
      <w:r w:rsidRPr="00AE16DD">
        <w:rPr>
          <w:rStyle w:val="Refdenotaderodap"/>
          <w:b w:val="0"/>
        </w:rPr>
        <w:footnoteRef/>
      </w:r>
      <w:r w:rsidRPr="00AE16DD">
        <w:rPr>
          <w:b w:val="0"/>
        </w:rPr>
        <w:t xml:space="preserve"> Confirmados na Fé – Iniciação cristã de inspiração </w:t>
      </w:r>
      <w:proofErr w:type="spellStart"/>
      <w:r w:rsidRPr="00AE16DD">
        <w:rPr>
          <w:b w:val="0"/>
        </w:rPr>
        <w:t>catecumenal</w:t>
      </w:r>
      <w:proofErr w:type="spellEnd"/>
      <w:r w:rsidRPr="00AE16DD">
        <w:rPr>
          <w:b w:val="0"/>
        </w:rPr>
        <w:t xml:space="preserve"> – Crisma (Diocese de Joinville – SC). </w:t>
      </w:r>
    </w:p>
  </w:footnote>
  <w:footnote w:id="5">
    <w:p w:rsidR="00F874ED" w:rsidRPr="0028622D" w:rsidRDefault="00F874ED">
      <w:pPr>
        <w:pStyle w:val="Textodenotaderodap"/>
        <w:rPr>
          <w:b w:val="0"/>
        </w:rPr>
      </w:pPr>
      <w:r w:rsidRPr="0028622D">
        <w:rPr>
          <w:rStyle w:val="Refdenotaderodap"/>
          <w:b w:val="0"/>
        </w:rPr>
        <w:footnoteRef/>
      </w:r>
      <w:r w:rsidRPr="0028622D">
        <w:rPr>
          <w:b w:val="0"/>
        </w:rPr>
        <w:t xml:space="preserve"> CNBB. Itinerário Catequético: Iniciação à vida cristã – um processo de inspiração </w:t>
      </w:r>
      <w:proofErr w:type="spellStart"/>
      <w:r w:rsidRPr="0028622D">
        <w:rPr>
          <w:b w:val="0"/>
        </w:rPr>
        <w:t>catecumenal</w:t>
      </w:r>
      <w:proofErr w:type="spellEnd"/>
      <w:r w:rsidRPr="0028622D">
        <w:rPr>
          <w:b w:val="0"/>
        </w:rPr>
        <w:t xml:space="preserve">, pp. 78-83.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D55"/>
    <w:multiLevelType w:val="hybridMultilevel"/>
    <w:tmpl w:val="D0F26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270634B"/>
    <w:multiLevelType w:val="hybridMultilevel"/>
    <w:tmpl w:val="DB587D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20539B8"/>
    <w:multiLevelType w:val="hybridMultilevel"/>
    <w:tmpl w:val="F26CBA20"/>
    <w:lvl w:ilvl="0" w:tplc="00000007">
      <w:start w:val="1"/>
      <w:numFmt w:val="bullet"/>
      <w:lvlText w:val=""/>
      <w:lvlJc w:val="left"/>
      <w:pPr>
        <w:ind w:left="720" w:hanging="360"/>
      </w:pPr>
      <w:rPr>
        <w:rFonts w:ascii="Symbol" w:hAnsi="Symbo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46F7F1C"/>
    <w:multiLevelType w:val="hybridMultilevel"/>
    <w:tmpl w:val="32CE8C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21D4AA7"/>
    <w:multiLevelType w:val="hybridMultilevel"/>
    <w:tmpl w:val="6C0C8A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79771E58"/>
    <w:multiLevelType w:val="hybridMultilevel"/>
    <w:tmpl w:val="75B4EE6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7EE972AB"/>
    <w:multiLevelType w:val="hybridMultilevel"/>
    <w:tmpl w:val="1CE00042"/>
    <w:lvl w:ilvl="0" w:tplc="7C460AA0">
      <w:start w:val="4"/>
      <w:numFmt w:val="upperLetter"/>
      <w:lvlText w:val="%1."/>
      <w:lvlJc w:val="left"/>
      <w:pPr>
        <w:ind w:left="2295" w:hanging="360"/>
      </w:pPr>
      <w:rPr>
        <w:rFonts w:hint="default"/>
      </w:rPr>
    </w:lvl>
    <w:lvl w:ilvl="1" w:tplc="04160019" w:tentative="1">
      <w:start w:val="1"/>
      <w:numFmt w:val="lowerLetter"/>
      <w:lvlText w:val="%2."/>
      <w:lvlJc w:val="left"/>
      <w:pPr>
        <w:ind w:left="3015" w:hanging="360"/>
      </w:pPr>
    </w:lvl>
    <w:lvl w:ilvl="2" w:tplc="0416001B" w:tentative="1">
      <w:start w:val="1"/>
      <w:numFmt w:val="lowerRoman"/>
      <w:lvlText w:val="%3."/>
      <w:lvlJc w:val="right"/>
      <w:pPr>
        <w:ind w:left="3735" w:hanging="180"/>
      </w:pPr>
    </w:lvl>
    <w:lvl w:ilvl="3" w:tplc="0416000F" w:tentative="1">
      <w:start w:val="1"/>
      <w:numFmt w:val="decimal"/>
      <w:lvlText w:val="%4."/>
      <w:lvlJc w:val="left"/>
      <w:pPr>
        <w:ind w:left="4455" w:hanging="360"/>
      </w:pPr>
    </w:lvl>
    <w:lvl w:ilvl="4" w:tplc="04160019" w:tentative="1">
      <w:start w:val="1"/>
      <w:numFmt w:val="lowerLetter"/>
      <w:lvlText w:val="%5."/>
      <w:lvlJc w:val="left"/>
      <w:pPr>
        <w:ind w:left="5175" w:hanging="360"/>
      </w:pPr>
    </w:lvl>
    <w:lvl w:ilvl="5" w:tplc="0416001B" w:tentative="1">
      <w:start w:val="1"/>
      <w:numFmt w:val="lowerRoman"/>
      <w:lvlText w:val="%6."/>
      <w:lvlJc w:val="right"/>
      <w:pPr>
        <w:ind w:left="5895" w:hanging="180"/>
      </w:pPr>
    </w:lvl>
    <w:lvl w:ilvl="6" w:tplc="0416000F" w:tentative="1">
      <w:start w:val="1"/>
      <w:numFmt w:val="decimal"/>
      <w:lvlText w:val="%7."/>
      <w:lvlJc w:val="left"/>
      <w:pPr>
        <w:ind w:left="6615" w:hanging="360"/>
      </w:pPr>
    </w:lvl>
    <w:lvl w:ilvl="7" w:tplc="04160019" w:tentative="1">
      <w:start w:val="1"/>
      <w:numFmt w:val="lowerLetter"/>
      <w:lvlText w:val="%8."/>
      <w:lvlJc w:val="left"/>
      <w:pPr>
        <w:ind w:left="7335" w:hanging="360"/>
      </w:pPr>
    </w:lvl>
    <w:lvl w:ilvl="8" w:tplc="0416001B" w:tentative="1">
      <w:start w:val="1"/>
      <w:numFmt w:val="lowerRoman"/>
      <w:lvlText w:val="%9."/>
      <w:lvlJc w:val="right"/>
      <w:pPr>
        <w:ind w:left="8055"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5E76"/>
    <w:rsid w:val="00012019"/>
    <w:rsid w:val="00015EBC"/>
    <w:rsid w:val="000E52D6"/>
    <w:rsid w:val="0010407E"/>
    <w:rsid w:val="001865D2"/>
    <w:rsid w:val="001D31F7"/>
    <w:rsid w:val="00215F25"/>
    <w:rsid w:val="0028622D"/>
    <w:rsid w:val="002E1425"/>
    <w:rsid w:val="002F02F5"/>
    <w:rsid w:val="002F4A1A"/>
    <w:rsid w:val="00314979"/>
    <w:rsid w:val="003324ED"/>
    <w:rsid w:val="00345161"/>
    <w:rsid w:val="003850C9"/>
    <w:rsid w:val="003B3639"/>
    <w:rsid w:val="003D70F2"/>
    <w:rsid w:val="003F3829"/>
    <w:rsid w:val="00421847"/>
    <w:rsid w:val="00424290"/>
    <w:rsid w:val="00445D23"/>
    <w:rsid w:val="00447317"/>
    <w:rsid w:val="0046770C"/>
    <w:rsid w:val="004E4C83"/>
    <w:rsid w:val="004F6B6F"/>
    <w:rsid w:val="005011EE"/>
    <w:rsid w:val="00517130"/>
    <w:rsid w:val="00561179"/>
    <w:rsid w:val="00567090"/>
    <w:rsid w:val="005D64A0"/>
    <w:rsid w:val="0060239D"/>
    <w:rsid w:val="00625CD7"/>
    <w:rsid w:val="006441E4"/>
    <w:rsid w:val="00697635"/>
    <w:rsid w:val="006C3F5F"/>
    <w:rsid w:val="006E5A5F"/>
    <w:rsid w:val="006E6820"/>
    <w:rsid w:val="00734628"/>
    <w:rsid w:val="0076618F"/>
    <w:rsid w:val="00774B3F"/>
    <w:rsid w:val="00895E76"/>
    <w:rsid w:val="00897E32"/>
    <w:rsid w:val="008E1755"/>
    <w:rsid w:val="0093341A"/>
    <w:rsid w:val="00952D96"/>
    <w:rsid w:val="009B547C"/>
    <w:rsid w:val="00A403BE"/>
    <w:rsid w:val="00A5412C"/>
    <w:rsid w:val="00AC6C81"/>
    <w:rsid w:val="00AE16DD"/>
    <w:rsid w:val="00B75D53"/>
    <w:rsid w:val="00C614FF"/>
    <w:rsid w:val="00DB00CA"/>
    <w:rsid w:val="00DE4EFE"/>
    <w:rsid w:val="00DF4848"/>
    <w:rsid w:val="00E518E7"/>
    <w:rsid w:val="00EA3F44"/>
    <w:rsid w:val="00EB4A59"/>
    <w:rsid w:val="00EC4BF5"/>
    <w:rsid w:val="00EC520A"/>
    <w:rsid w:val="00EC6A18"/>
    <w:rsid w:val="00EF7F00"/>
    <w:rsid w:val="00F30778"/>
    <w:rsid w:val="00F70A3C"/>
    <w:rsid w:val="00F874ED"/>
    <w:rsid w:val="00F97D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8F"/>
    <w:pPr>
      <w:spacing w:line="240" w:lineRule="auto"/>
      <w:jc w:val="both"/>
    </w:pPr>
    <w:rPr>
      <w:rFonts w:cs="Times New Roman"/>
      <w:b/>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95E76"/>
    <w:pPr>
      <w:spacing w:line="240" w:lineRule="auto"/>
    </w:pPr>
    <w:rPr>
      <w:rFonts w:asciiTheme="minorHAnsi" w:hAnsiTheme="minorHAnsi"/>
      <w:sz w:val="22"/>
    </w:rPr>
  </w:style>
  <w:style w:type="paragraph" w:styleId="PargrafodaLista">
    <w:name w:val="List Paragraph"/>
    <w:basedOn w:val="Normal"/>
    <w:uiPriority w:val="34"/>
    <w:qFormat/>
    <w:rsid w:val="00895E76"/>
    <w:pPr>
      <w:ind w:left="720"/>
      <w:contextualSpacing/>
    </w:pPr>
    <w:rPr>
      <w:rFonts w:eastAsia="Times New Roman"/>
      <w:lang w:eastAsia="pt-BR"/>
    </w:rPr>
  </w:style>
  <w:style w:type="paragraph" w:styleId="Cabealho">
    <w:name w:val="header"/>
    <w:basedOn w:val="Normal"/>
    <w:link w:val="CabealhoChar"/>
    <w:uiPriority w:val="99"/>
    <w:unhideWhenUsed/>
    <w:rsid w:val="00895E76"/>
    <w:pPr>
      <w:tabs>
        <w:tab w:val="center" w:pos="4252"/>
        <w:tab w:val="right" w:pos="8504"/>
      </w:tabs>
    </w:pPr>
  </w:style>
  <w:style w:type="character" w:customStyle="1" w:styleId="CabealhoChar">
    <w:name w:val="Cabeçalho Char"/>
    <w:basedOn w:val="Fontepargpadro"/>
    <w:link w:val="Cabealho"/>
    <w:uiPriority w:val="99"/>
    <w:rsid w:val="00895E76"/>
    <w:rPr>
      <w:rFonts w:asciiTheme="minorHAnsi" w:hAnsiTheme="minorHAnsi"/>
      <w:sz w:val="22"/>
    </w:rPr>
  </w:style>
  <w:style w:type="paragraph" w:styleId="Rodap">
    <w:name w:val="footer"/>
    <w:basedOn w:val="Normal"/>
    <w:link w:val="RodapChar"/>
    <w:uiPriority w:val="99"/>
    <w:unhideWhenUsed/>
    <w:rsid w:val="00895E76"/>
    <w:pPr>
      <w:tabs>
        <w:tab w:val="center" w:pos="4252"/>
        <w:tab w:val="right" w:pos="8504"/>
      </w:tabs>
    </w:pPr>
  </w:style>
  <w:style w:type="character" w:customStyle="1" w:styleId="RodapChar">
    <w:name w:val="Rodapé Char"/>
    <w:basedOn w:val="Fontepargpadro"/>
    <w:link w:val="Rodap"/>
    <w:uiPriority w:val="99"/>
    <w:rsid w:val="00895E76"/>
    <w:rPr>
      <w:rFonts w:asciiTheme="minorHAnsi" w:hAnsiTheme="minorHAnsi"/>
      <w:sz w:val="22"/>
    </w:rPr>
  </w:style>
  <w:style w:type="table" w:styleId="Tabelacomgrade">
    <w:name w:val="Table Grid"/>
    <w:basedOn w:val="Tabelanormal"/>
    <w:uiPriority w:val="59"/>
    <w:rsid w:val="00895E7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AE16DD"/>
    <w:rPr>
      <w:sz w:val="20"/>
      <w:szCs w:val="20"/>
    </w:rPr>
  </w:style>
  <w:style w:type="character" w:customStyle="1" w:styleId="TextodenotaderodapChar">
    <w:name w:val="Texto de nota de rodapé Char"/>
    <w:basedOn w:val="Fontepargpadro"/>
    <w:link w:val="Textodenotaderodap"/>
    <w:uiPriority w:val="99"/>
    <w:semiHidden/>
    <w:rsid w:val="00AE16DD"/>
    <w:rPr>
      <w:rFonts w:cs="Times New Roman"/>
      <w:b/>
      <w:sz w:val="20"/>
      <w:szCs w:val="20"/>
    </w:rPr>
  </w:style>
  <w:style w:type="character" w:styleId="Refdenotaderodap">
    <w:name w:val="footnote reference"/>
    <w:basedOn w:val="Fontepargpadro"/>
    <w:uiPriority w:val="99"/>
    <w:semiHidden/>
    <w:unhideWhenUsed/>
    <w:rsid w:val="00AE16DD"/>
    <w:rPr>
      <w:vertAlign w:val="superscript"/>
    </w:rPr>
  </w:style>
  <w:style w:type="paragraph" w:styleId="Textodebalo">
    <w:name w:val="Balloon Text"/>
    <w:basedOn w:val="Normal"/>
    <w:link w:val="TextodebaloChar"/>
    <w:uiPriority w:val="99"/>
    <w:semiHidden/>
    <w:unhideWhenUsed/>
    <w:rsid w:val="00EC4BF5"/>
    <w:rPr>
      <w:rFonts w:ascii="Tahoma" w:hAnsi="Tahoma" w:cs="Tahoma"/>
      <w:sz w:val="16"/>
      <w:szCs w:val="16"/>
    </w:rPr>
  </w:style>
  <w:style w:type="character" w:customStyle="1" w:styleId="TextodebaloChar">
    <w:name w:val="Texto de balão Char"/>
    <w:basedOn w:val="Fontepargpadro"/>
    <w:link w:val="Textodebalo"/>
    <w:uiPriority w:val="99"/>
    <w:semiHidden/>
    <w:rsid w:val="00EC4BF5"/>
    <w:rPr>
      <w:rFonts w:ascii="Tahoma"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Pages>
  <Words>5404</Words>
  <Characters>29183</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2014-10-09T12:38:00Z</dcterms:created>
  <dcterms:modified xsi:type="dcterms:W3CDTF">2015-03-12T13:52:00Z</dcterms:modified>
</cp:coreProperties>
</file>